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923" w:rsidRDefault="002A1224" w:rsidP="002A1224">
      <w:pPr>
        <w:jc w:val="center"/>
        <w:rPr>
          <w:lang w:val="es-BO"/>
        </w:rPr>
      </w:pPr>
      <w:r>
        <w:rPr>
          <w:lang w:val="es-BO"/>
        </w:rPr>
        <w:t>MASTER DE DOCUMENTOS REFERENCIAL DE LINEA Y TELEMETRIA</w:t>
      </w:r>
    </w:p>
    <w:p w:rsidR="002A1224" w:rsidRDefault="002A1224" w:rsidP="00D87E98">
      <w:pPr>
        <w:rPr>
          <w:lang w:val="es-BO"/>
        </w:rPr>
      </w:pPr>
    </w:p>
    <w:tbl>
      <w:tblPr>
        <w:tblW w:w="10353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479"/>
        <w:gridCol w:w="1377"/>
        <w:gridCol w:w="725"/>
        <w:gridCol w:w="688"/>
        <w:gridCol w:w="4720"/>
        <w:gridCol w:w="1984"/>
      </w:tblGrid>
      <w:tr w:rsidR="002A1224" w:rsidRPr="002A1224" w:rsidTr="002A1224">
        <w:trPr>
          <w:trHeight w:val="300"/>
        </w:trPr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b/>
                <w:bCs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b/>
                <w:bCs/>
                <w:sz w:val="12"/>
                <w:szCs w:val="12"/>
                <w:lang w:val="es-BO" w:eastAsia="es-BO"/>
              </w:rPr>
              <w:t>N°</w:t>
            </w:r>
          </w:p>
        </w:tc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b/>
                <w:bCs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b/>
                <w:bCs/>
                <w:sz w:val="12"/>
                <w:szCs w:val="12"/>
                <w:lang w:val="es-BO" w:eastAsia="es-BO"/>
              </w:rPr>
              <w:t>TIPO</w:t>
            </w:r>
            <w:r w:rsidRPr="002A1224">
              <w:rPr>
                <w:rFonts w:cs="Arial"/>
                <w:b/>
                <w:bCs/>
                <w:sz w:val="12"/>
                <w:szCs w:val="12"/>
                <w:lang w:val="es-BO" w:eastAsia="es-BO"/>
              </w:rPr>
              <w:br/>
              <w:t>ING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b/>
                <w:bCs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b/>
                <w:bCs/>
                <w:sz w:val="12"/>
                <w:szCs w:val="12"/>
                <w:lang w:val="es-BO" w:eastAsia="es-BO"/>
              </w:rPr>
              <w:t>ESPECIALIDAD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b/>
                <w:bCs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b/>
                <w:bCs/>
                <w:sz w:val="12"/>
                <w:szCs w:val="12"/>
                <w:lang w:val="es-BO" w:eastAsia="es-BO"/>
              </w:rPr>
              <w:t>TIPO</w:t>
            </w:r>
            <w:r w:rsidRPr="002A1224">
              <w:rPr>
                <w:rFonts w:cs="Arial"/>
                <w:b/>
                <w:bCs/>
                <w:sz w:val="12"/>
                <w:szCs w:val="12"/>
                <w:lang w:val="es-BO" w:eastAsia="es-BO"/>
              </w:rPr>
              <w:br/>
              <w:t>ARCHIVO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b/>
                <w:bCs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b/>
                <w:bCs/>
                <w:sz w:val="12"/>
                <w:szCs w:val="12"/>
                <w:lang w:val="es-BO" w:eastAsia="es-BO"/>
              </w:rPr>
              <w:t>CODIGO</w:t>
            </w:r>
          </w:p>
        </w:tc>
        <w:tc>
          <w:tcPr>
            <w:tcW w:w="4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95B3D7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b/>
                <w:bCs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b/>
                <w:bCs/>
                <w:sz w:val="12"/>
                <w:szCs w:val="12"/>
                <w:lang w:val="es-BO" w:eastAsia="es-BO"/>
              </w:rPr>
              <w:t>TITULO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b/>
                <w:bCs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b/>
                <w:bCs/>
                <w:sz w:val="12"/>
                <w:szCs w:val="12"/>
                <w:lang w:val="es-BO" w:eastAsia="es-BO"/>
              </w:rPr>
              <w:t>Eb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b/>
                <w:bCs/>
                <w:sz w:val="12"/>
                <w:szCs w:val="12"/>
                <w:lang w:val="es-BO" w:eastAsia="es-BO"/>
              </w:rPr>
            </w:pPr>
          </w:p>
        </w:tc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b/>
                <w:bCs/>
                <w:sz w:val="12"/>
                <w:szCs w:val="12"/>
                <w:lang w:val="es-BO" w:eastAsia="es-BO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b/>
                <w:bCs/>
                <w:sz w:val="12"/>
                <w:szCs w:val="12"/>
                <w:lang w:val="es-BO" w:eastAsia="es-BO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b/>
                <w:bCs/>
                <w:sz w:val="12"/>
                <w:szCs w:val="12"/>
                <w:lang w:val="es-BO" w:eastAsia="es-BO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b/>
                <w:bCs/>
                <w:sz w:val="12"/>
                <w:szCs w:val="12"/>
                <w:lang w:val="es-BO" w:eastAsia="es-BO"/>
              </w:rPr>
            </w:pPr>
          </w:p>
        </w:tc>
        <w:tc>
          <w:tcPr>
            <w:tcW w:w="4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b/>
                <w:bCs/>
                <w:sz w:val="12"/>
                <w:szCs w:val="12"/>
                <w:lang w:val="es-BO" w:eastAsia="es-BO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b/>
                <w:bCs/>
                <w:sz w:val="12"/>
                <w:szCs w:val="12"/>
                <w:lang w:val="es-BO" w:eastAsia="es-BO"/>
              </w:rPr>
            </w:pP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GENERAL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BASES DEL DISEÑO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CEN-DRO-LIN-GB-001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GENERAL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ANEXO A - FORMULARIO DE COTIZACION GENERAL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CEN-DRO-LIN-GE-001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GENERAL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ANEXO B - FORMULARIO DE COSTOS UNITARIOS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CEN-DRO-LIN-GE-002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GENERAL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PLANILLA DE PRESUPUESTO +/- 30%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CEN-DRO-LIN-GE-012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GENERAL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MEMORIA DESCRIPTIVA DEL PROYECTO - PLIEGO DE LICITACION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CEN-DRO-LIN-GE-003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GENERAL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ESTANDARES MARCAS DE MATERIALES APROBADAS POR YPFB CHACO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CEN-DRO-LIN-GE-005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GENERAL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SEÑALÉTICAS Y OTROS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CEN-DRO-LIN-GE-006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GENERAL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CROQUIS CAMINO INGRESO PLANTA CARRASCO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CEN-DRO-LIN-GE-007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GENERAL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ORIGANIGRAMA TIPO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CEN-DRO-LIN-GE-008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GENERAL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RESUMEN EXPERIENCIA DE TRABAJO PERSONAL CLAVE PARA LA OBRA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CEN-DRO-LIN-GE-009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GENERAL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EQUIPOS MÍNIMOS REQUERIDO PARA LA OBRA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CEN-DRO-LIN-GE-010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GENERAL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 LISTA  DE DOCUMENTOS  EQUIPOS Y MATERIALES A SER PROVISTOS POR YPFB CHACO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CEN-DRO-LIN-GE-004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GENERAL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INGENIERÍA BÁSICA Y DETALLE - LISTA GENERAL DE DOCUMENTOS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CEN-DRO-LIN-GE-011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DIAGRAMA DE TUBERIA E INSTRUMENTACION - SIMBOLOS Y LEYENDAS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CEN-DRO-LIN-UD-001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DIAGRAMA DE TUBERIA E INSTRUMENTACION - SIMBOLOS Y LEYENDAS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CEN-DRO-LIN-UD-002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PFD - DIAGRAMA DE FLUJO DE PROCESOS POZO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CEN-DRO-LIN-UD-003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DIAGRAMA DE CAÑERÍAS E INSTRUMENTACION - POZO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CEN-DRO-LIN-UD-004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DIAGRAMA DE CAÑERÍAS E INSTRUMENTACION - SISTEMA GAS COMBISTIBLE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CEN-DRO-LIN-UD-005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DIAGRAMA DE CAÑERIAS E INSTRUMENTACION - MANIFOLD DE PRODUCCION M-0400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CEN-DRO-LIN-UD-006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ESPECIFICACION TECNICA - SKID DEPURADOR DE POZO DRO-X1002 (V-0204)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CEN-DRO-LIN-UE-001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ESPECIFICACION TECNICA - PUENTE DE REGULACION POZO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CEN-DRO-LIN-UE-002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CAÑERIA LINEA DE PRODUCCION (DRO-X1002)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CEN-DRO-LIN-UM-001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DEPURADOR DE GAS SERVICIO POZO DRO-X1002 (V-0204)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CEN-DRO-LIN-UM-004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VALVULAS PUENTE DE REGULACION SERVICIOS POZO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CEN-DRO-LIN-UM-005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VALVULAS DE ALIVIO Y SEGURIDAD DRO X-1002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CEN-DRO-LIN-UM-006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VALVULAS DE ALIVIO Y SEGURIDAD SKID DEPURADOR GAS POZO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CEN-DRO-LIN-UM-007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VALVULAS DE ALIVIO Y SEGURIDAD SKID SISTEMA DE INYECCION DE QUIMICOS INHIBIDOR DE HIDRATOS (DRO-X1002)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CEN-DRO-LIN-UM-008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VALVULA DE ALIVIO Y SEGURIDAD SKID SISTEMA DE INYECCION DE QUIMICO INHIBIDOR DE CORROSION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CEN-DRO-LIN-UM-013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CALENTADOR CATALITICO E-0206 FACILIDADES POZO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CEN-DRO-LIN-UM-009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30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CALENTADOR CATALITICO E-0205 FACILIDADES POZO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CEN-DRO-LIN-UM-010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31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LISTA DE EQUIPOS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CEN-DRO-LIN-UL-001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32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LISTA DE LINEAS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CEN-DRO-LIN-UC-001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33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LISTADO DE TIE-INS MECANICOS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CEN-DRO-LIN-UL-002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34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LISTADO DE VALVULAS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CEN-DRO-LIN-UL-007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lastRenderedPageBreak/>
              <w:t>35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LISTADO DE VALVULAS SKID B DEPURADOR DE GAS (V-0204)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CEN-DRO-LIN-UL-003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36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LISTADO DE VALVULAS SKID C INYECCION DE QUIMICOS INHIBIDOR DE HIDRATOS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CEN-DRO-LIN-UL-004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37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LISTADO DE VALVULAS SKID D INYECCION DE QUIMICOS ANTICORROSIVO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CEN-DRO-LIN-UL-005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38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INFORME ESTUDIO HAZOP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CEN-DRO-LIN-UF-001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39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MEMORIA DE CALCULO - ESTUDIO HIDRÁULICO LÍNEA DE PRODUCCIÓN POZO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CEN-DRO-LIN-UM-002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40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MEMORIA DE CALCULO ESPESORES DE TUBERIAS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CEN-DRO-LIN-UM-003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41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MEMORIA DE CALCULO DIMENSIONAMIENTO DE DESARENADOR CICLONICO POZO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CEN-DRO-LIN-UM-012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42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PROCESOS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MEMORIA DE CALCULO - CALENTADORES CATALITICOS FACILIDADES POZO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CEN-DRO-LIN-UM-011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43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ESPECIFICACIÓN TÉCNICA DE TUBERIAS Y MATERIALES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CEN-DRO-LIN-PE-001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44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BOMBA DE INYECCION DE QUIMICOS INHIBIDORES DE HIDRATOS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CEN-DRO-LIN-MM-005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45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TANQUE DE DOSIFICACION SKID INYECCION DE INHIBIDOR DE HIDRATOS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CEN-DRO-LIN-MM-001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46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VALVULA REGULADORA DE PRESION SKID DE INYECCION DE QUIMICOS INHIBIDOR DE HIDRATOS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CEN-DRO-LIN-MM-003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47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BOMBA DE INYECCION DE QUIMICOS INHIBIDOR DE CORROSION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CEN-DRO-LIN-MM-006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48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TANQUE DE DOSIFICACION SKID INYECCION INHIBIDOR DE CORROSION DRO 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CEN-DRO-LIN-MM-002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49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INYECTOR DE QUIMICOS INHIBIDOR DE CORROSION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CEN-DRO-LIN-MM-007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50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VALVULA REGULADORA DE PRESION SKID DE INYECCION DE QUIMICOS INHIBIDOR DE CORROSION DRO 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CEN-DRO-LIN-MM-004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51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PLOT Y KEY PLAN POZO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CEN-DRO-LIN-PG-001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52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PLOT Y KEY PLAN POZO FACILIDADES DRS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CEN-DRO-LIN-PG-002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53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VISTA EN PLANTA - POZO DRO-X1002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CEN-DRO-LIN-PL-001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54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VISTA EN PLANTA - AREA COLECTOR M-0400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CEN-DRO-LIN-MD-008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55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VISTA EN ELEVACION AREA POZO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CEN-DRO-LIN-MD-009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56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VISTA EN ELEVACION AREA COLECTOR M-400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CEN-DRO-LIN-MD-010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57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ISOMETRICO  DRO-X1002 - 4"-0.438-B(FH-9)-0201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CEN-DRO-LIN-MD-011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58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ISOMETRICO  DRO-X1002 - 4"-0.438-B(FH-9)-0202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CEN-DRO-LIN-MD-012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59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ISOMETRICO  DRO-X1002 - 4"-0.438-B(FH-9)-0206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CEN-DRO-LIN-MD-013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60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ISOMETRICO  DRO-X1002 -4"-0.438-B(FH-9)-0206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CEN-DRO-LIN-MD-014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61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ISOMETRICO  DRO-X1002 - 4"-0.438-B(FH-9)-0206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CEN-DRO-LIN-MD-015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62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ISOMETRICO  DRO-X1002 - 4"-0.438-B(FH-9)-0208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CEN-DRO-LIN-MD-001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63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ISOMETRICO  DRO-X1002 - 3"-0.300-B(FH-9)-0474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CEN-DRO-LIN-MD-002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64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ISOMETRICO  DRO-X1002 - 3"-0.300-B(FH-9)-0477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CEN-DRO-LIN-MD-003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65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ISOMETRICO  DRO-X1002 - 3"-0.300-B(FH-9)-0480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CEN-DRO-LIN-MD-004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66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ISOMETRICO  DRO-X1002 - 6"-0.562-B(FH-9)-0444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CEN-DRO-LIN-MD-005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67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ISOMETRICO  DRO-X1002 - 6"-0.562-B(FH-9)-0443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CEN-DRO-LIN-MD-006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68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ISOMETRICO  DRO-X1002 - 6"-0.562-B(FH-9)-0442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CEN-DRO-LIN-MD-007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69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ISOMETRICO  DRO-X1002 -2"-0.218-B(IG-9)-7401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CEN-DRO-LIN-MD-016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70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ISOMETRICO  DRO-X1002 - 1"-0.250-B(IG-9)-7402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CEN-DRO-LIN-MD-017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71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ISOMETRICO  DRO-X1002 - 2"-0.154-B(IG-1)-7403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CEN-DRO-LIN-MD-018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72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ISOMETRICO  DRO-X1002 - 1"-0.250-B(IG-1)-7404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CEN-DRO-LIN-MD-019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lastRenderedPageBreak/>
              <w:t>73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ISOMETRICO  DRO-X1002 - 2"-0.154-B(IG-1)-7405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CEN-DRO-LIN-MD-020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74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ISOMETRICO  DRO-X1002 - 2"-0.154-B(V-3)-9501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CEN-DRO-LIN-MD-021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75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ISOMETRICO  DRO-X1002 - ALIVIO V-0203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CEN-DRO-LIN-MD-022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76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ISOMETRICO  DRO-X1002 - ALIVIO V-0204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CEN-DRO-LIN-MD-023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77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ISOMETRICO  DRO-X1002 - 1"-0.250-B(HD-9)-5001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CEN-DRO-LIN-MD-024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78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ISOMETRICO  DRO-X1002 -1/2"-0.188-B(HD-1)-5003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CEN-DRO-LIN-MD-025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79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ISOMETRICO  DRO-X1002 -1"-0.250-B(HD-1)-5002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CEN-DRO-LIN-MD-026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80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ESPEFICACION TÉCNICA - SISTEMA  DE INYECCIÓN DE QUÍMICOS INHIBIDOR DE HIDRATOS (DRO-X1002)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CEN-DRO-LIN-ME-003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81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ESPECIFICACION TECNICA - REVESTIMIENTO EXTERNO DE TUBERIAS - PINTURA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CEN-DRO-LIN-ME-004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82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ESPECIFICACION TECNICA - REVESTIMIENTO TRI-CAPA POZO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CEN-DRO-LIN-ME-002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83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ESPECIFICACION DE PINTURA - ANEXO 1A (EQUIPOS/TUBERIAS Y VALVULAS)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CEN-DRO-LIN-ME-005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84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ESPECIFICACION TECNICA SISTEMA DE INYECCION DE QUIMICOS INHIBIDOR DE CORROSION (DRO-X1002)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CEN-DRO-LIN-ME-001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85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ESPECIFICACION TECNICA AISLACION TERMICA PARA TRANSMISORES DE TEMPERATURA FACILIDADES POZO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CEN-DRO-LIN-ME-006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86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VÁLVULA BOLA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CEN-DRO-LIN-MM-010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87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VÁLVULA GLOBO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CEN-DRO-LIN-MM-011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88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VALVULA SKID SISTEMA  DE INYECCION DE QUIMICOS INHIBIDOR DE HIDRATOS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CEN-DRO-LIN-MM-013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89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VALVULA SKID SISTEMA DE INYECCION DE QUIMICOS ANTICORROSIVO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CEN-DRO-LIN-MM-014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90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VALVULA SKID B DEPURADOR DE GAS INSTRUMENTOS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CEN-DRO-LIN-MM-012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91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DESARENADOR V-0203    POZO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CEN-DRO-LIN-MM-008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92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VALVULA DE RETENCION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CEN-DRO-LIN-MM-009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93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LISTA DE TUBERIAS Y ACCESORIOS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CEN-DRO-LIN-MQ-001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94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MECANICA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ANALISIS DE ESTRÉS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CEN-DRO-LIN-MM-015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95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DUCTOS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PLANTA Y PERFIL POZO DRO-X1002 A COLECTOR DRS KM 0+000 AL KM 1+000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CEN-DRO-LIN-PC-001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96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DUCTOS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PLANTA Y PERFIL POZO DRO-X1002 A COLECTOR DRS KM 1+000 AL KM 2+000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CEN-DRO-LIN-PC-002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97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DUCTOS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PLANTA Y PERFIL POZO DRO-X1002 A COLECTOR DRS KM 2+000 AL KM 2+934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CEN-DRO-LIN-PC-003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98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PLANO GENERAL POZO DRO-X1002 OBRAS CIVILES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CEN-DRO-LIN-CG-001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99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TIPICO CRUCE DE CAMINO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CEN-DRO-LIN-CB-001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100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TIPICO CRUCE DE TUBERIAS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CEN-DRO-LIN-CB-002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ENMALLADO POZO DRO-X1002 PLANTA Y VISTAS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CEN-DRO-LIN-CF-006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102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ENMALLADO POZO-1002 DETALLES Y CORTES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CEN-DRO-LIN-CF-007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POZO DRO-X1002, FUNDACION PARA EQUIPO VISTA EN PLANTA, CORTES Y DETALLES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CEN-DRO-LIN-CF-013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POZO DRO-X1002, MUERTO PARA FOSA DE QUEMA - PLANTA Y CORTES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CEN-DRO-LIN-CD-004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POZO DRO-X1002, FUNDACIÓN PANELES SOLARES CORTES Y DETALLES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CEN-DRO-LIN-CF-001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POZO DRO-X1002, FUNDACION Y SOPORTE DE PARARRAYOS PLANTA, CORTES Y DETALLES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CEN-DRO-LIN-CF-002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POZO DRO-X1002 FUNDACION PLATAFORMAS PLANTA CORTES Y DETALLES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CEN-DRO-LIN-CF-010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FACILIDADES DRS, FUNDACION PARA AMPLIACIÓN SKID COLECTOR M-0400, PLANTA CORTES Y DETALLES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CEN-DRO-LIN-CF-008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POZO DRO-X1002, CAMRA DE DRENAJE PLANTA, CORTES Y DETALLES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CEN-DRO-LIN-CD-005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POZO DRO-X1002, TAPA METALICA PARA ANTEPOZO PLANTA, CORTES Y DETALLES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CEN-DRO-LIN-CF-014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lastRenderedPageBreak/>
              <w:t>111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POZO DRO-X1002 ESTRUCTURA PANELES SOLARES - PLANTA, CORTES Y DETALLES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CEN-DRO-LIN-CF-003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POZO DRO-X1002, EDIFICIO PARA EQUIPOS PLANTA CORTES Y DETALLES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CEN-DRO-LIN-CF-004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113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GABINETE PARA BATERIAS PLANTA, CORTES Y DETALLES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CEN-DRO-LIN-CF-011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114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POZO DRO-X1002, FUNDACION POSTE CCTV/LUMINARIA PLANTA, CORTES Y DETALLES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 CEN-DRO-LIN-CF-005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115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POZO DRO-X1002, PLATAFORMA METALICA PLANTA, CORTES Y DETALLES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CEN-DRO-LIN-CF-012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116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POZO DRO-X1002, CAMARA PARA FIBRA OPTICA PLANTA, CORTES Y DETALLES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CEN-DRO-LIN-CD-006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117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FACILIDADES DRS, SKID COLECTOR M-0400 VISTA EN PLANTA, CORTES Y DETALLES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CEN-DRO-LIN-CF-009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118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TRINCHERA PARA TUBING Y CABLEADO DE INSTRUMENTACION  VISTA EN PLANTA , CORTES Y DETALLES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CEN-DRO-LIN-CF-017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119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ESTRUCTURA METALICA Y BRAZO BASE METALICO - VISTA EN PLANTA CORTES Y DETALLES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CEN-DRO-LIN-CD-007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120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SOPORTES PARA TUBERIAS - PLANTA, CORTES Y DETALLES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CEN-DRO-LIN-CF-015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121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BASES PARA SOPORTES DE TUBERIAS - PLANTA, CORTES Y DETALLES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CEN-DRO-LIN-CF-016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122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PLANO GENERAL DE UBICACION DE PROPIETARIOS Y FACILIDADES DORADO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CEN-DRO-LIN-CI-001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123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MENSURA DE TERRENO DEL PROPIETARIO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CEN-DRO-LIN-CB-007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124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TIPICO CRUCE DE ALCANTARILLA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CEN-DRO-LIN-CB-003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125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TIPICO DE SEÑALIZACION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CEN-DRO-LIN-CB-004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126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TIPICO DE ZANJA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CEN-DRO-LIN-CB-005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127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SEÑALES DE ADVERTENCIA EN POZO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CEN-DRO-LIN-CB-006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128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ESTUDIO GEODESICO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CEN-DRO-LIN-CD-001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129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LEVANTAMIENTO TOPOGRAFICO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CEN-DRO-LIN-CD-002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130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ELECTRICA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NOTAS GENERALES ELECTRICAS E INSTRUMENTACION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CEN-DRO-LIN-EB-001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131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ELECTRICA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DIAGRAMAS, SIMBOLOS Y LEYENDAS ELECTRICAS E INSTRUMENTACION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CEN-DRO-LIN-EB-002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132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ELECTRICA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DIAGRAMA ELECTRICO PANELES SOLARES - 24 VDC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CEN-DRO-LIN-EI-001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133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ELECTRICA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PANEL SOLAR, BANCO DE ACUMULADORES Y REGULADOR DE TENSION SISTEMA FV RTU POZO DRO - 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CEN-DRO-LIN-EM-004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134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ELECTRICA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PANEL SOLAR, BANCO DE ACUMULADORES Y REGULADOR DE TENSION E INVERSOR SISTEMA FV ILUMINACION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CEN-DRO-LIN-EM-005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135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ELECTRICA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MEMORIA DE CALCULO - CALCULO DEL SISTEMA DE ATERRAMIENTO POZO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CEN-DRO-LIN-EM-001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136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ELECTRICA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MEMORIA DE CALCULO - CALCULO ELECTRICO DE PANELES SOLARES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CEN-DRO-LIN-EM-006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137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ELECTRICA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MEMORIA DE CALCULO - CALCULO LUMINOTECNICO POZO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CEN-DRO-LIN-EM-002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138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ELECTRICA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MEMORIA DE CALCULO - CALCULO LUMINOTECNICO AREA PLC Y  BANCO DE BATERIAS,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CEN-DRO-LIN-EM-003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139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ELECTRICA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LISTA DE CABLES Y CONDUITS ELECTRICOS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CEN-DRO-LIN-EO-001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140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ELECTRICA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CLASIFICACION DE AREAS PELIGROSAS POZO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CEN-DRO-LIN-EB-003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141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ELECTRICA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DETALLE CLASIFICACION DE AREAS PELIGROSAS POZO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CEN-DRO-LIN-EB-004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142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ELECTRICA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PLOT Y KEY  PLAN CANALIZACIONES ELECTRICAS E INSTRUMENTACION POZO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CEN-DRO-LIN-EG-001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143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ELECTRICA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CANALIZACIONES ELECTRICAS E INSTRUMENTACION AREA POZO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CEN-DRO-LIN-EC-001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144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ELECTRICA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CANALIZACION ELECTRICA E INSTRUMENTACION AREA TABLEROS Y PANELES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CEN-DRO-LIN-EC-002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145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ELECTRICA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ATERRAMIENTO POZO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CEN-DRO-LIN-EF-009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146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ELECTRICA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DETALLES TIPICOS ELECTRICOS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CEN-DRO-LIN-EN-001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147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ELECTRICA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DETALLES TIPICOS ELECTRICOS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CEN-DRO-LIN-EN-002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148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ELECTRICA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DETALLES TIPICOS ELECTRICOS PANEL PD-X2001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CEN-DRO-LIN-ED-001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lastRenderedPageBreak/>
              <w:t>149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ELECTRICA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DETALLES TIPICOS ELECTRICOS PANEL PD-X2002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CEN-DRO-LIN-ED-002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150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ELECTRICA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DETALLES TIPICOS ELECTRICOS CALENTADOR CATALITICO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CEN-DRO-LIN-ED-003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151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ELECTRICA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DETALLES TIPICOS  ELECTRICOS  GABINETES  BANCO DE BATERIAS BB-01/02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CEN-DRO-LIN-ED-004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152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ELECTRICA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DETALLE TIPICO PROTECCION ATMOSFERICA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CEN-DRO-LIN-ED-005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153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ELECTRICA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DETALLES TIPICOS DE ATERRAMIENTO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CEN-DRO-LIN-EF-008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154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ELECTRICA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LISTA DE MATERIALES ELECTRICOS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CEN-DRO-LIN-EQ-001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155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ELECTRICA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MEMORIA DE CALCULO PROTECCION ATMOSFERICA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CEN-DRO-LIN-EM-007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156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ELECTRICA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MEMORIA DE CALCULO - CALCULO DE CABLES Y CONDUITS ELECTRICOS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CEN-DRO-LIN-EM-008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157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ELECTRICA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MEMORIA DESCRIPTIVA - SISTEMA ELECTRICO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CEN-DRO-LIN-EM-009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158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ARQUITECTURA DEL SISTEMA DE COMUNICACION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CEN-DRO-LIN-IG-001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159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MONITOR DE CORROSION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CEN-DRO-LIN-IM-007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160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HOJA DE DATOS - TRANSMISOR DE PRESION DIFERENCIAL DEPURADOR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CEN-DRO-LIN-IM-008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161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MANOMETROS POZO DRO-X1002- MANIFOLD M-0400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CEN-DRO-LIN-IM-001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162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MANOMETROS SKID INYECCION INHIBIDOR DE CORROSION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CEN-DRO-LIN-IM-009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163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MANOMETROS SKID PUENTE DE REGULACION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CEN-DRO-LIN-IM-010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164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MANOMETROS SKID DEPURADOR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CEN-DRO-LIN-IM-011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165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INTERRUPTORES DE NIVEL SKID INYECCION DE INHIBIDOR DE CORROSION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CEN-DRO-LIN-IM-028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166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INTERRUPTORES DE NIVEL SKID DEPURADOR V-7425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CEN-DRO-LIN-IM-031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167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VISORES DE NIVEL SKID DEPURADOR V-0204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CEN-DRO-LIN-IM-013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168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SINGLE WELL CONTROL PANEL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CEN-DRO-LIN-IM-014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169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TRANSMISORES DE PRESION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CEN-DRO-LIN-IM-012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170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TRANSMISORES DE TEMPERATURA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CEN-DRO-LIN-IM-002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171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HOJA DE DATOS - INTERRUPTOR DE CAUDAL SISTEMA DE INYECCION DE QUIMICOS INHIBIDOR DE HIDRATOS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CEN-DRO-LIN-IM-003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172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CAMARA DE VIDEO Y CONVERSOR  DE 24 VDC A 12VDC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CEN-DRO-LIN-IM-022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173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ALARMA LUMINOSA Y SONORA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CEN-DRO-LIN-IM-004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174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VALVULA SOLENOIDE SKID DE INYECCION  DE INHIBIDOR DE CORROSION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CEN-DRO-LIN-IM-005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175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VALVULA SOLENOIDE DEL ARBOLITO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CEN-DRO-LIN-IM-015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176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VALVULAS AGUJA DE BLOQUEO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CEN-DRO-LIN-IM-016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177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FIBRA OPTICA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CEN-DRO-LIN-IM-017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178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LIMIT SWITCH DEL ARBOLITO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CEN-DRO-LIN-IM-023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179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MANOMETRO SKID INYECCION INHIBIDOR DE HIDRATOS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CEN-DRO-LIN-IM-027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180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BOTONERA DE PARO DE EMERGENCIA ELECTRICO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CEN-DRO-LIN-IM-006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181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INTERRUPTOR DE NIVEL SKID INYECCION DE INHIBIDOR DE HIDRATOS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CEN-DRO-LIN-IM-029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182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VALVULA SOLENOIDE SKID INYECCION DE INHIBIDOR DE HIDRATOS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CEN-DRO-LIN-IM-026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183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VALVULA AGUJA DOBLE BLOQUEO Y PURGA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CEN-DRO-LIN-IM-018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184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DEL PLC DRO 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CEN-DRO-LIN-IM-019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185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HOJA DE DATOS INTERRUPTOR DE CAUDAL  SKID  DE INYECCION DE HIDRATOS DE CORROSION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 CEN-DRO-LIN-IM-030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186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DEL PANEL VIEW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CEN-DRO-LIN-IM-024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lastRenderedPageBreak/>
              <w:t>187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DE SWITCH ETHERNET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CEN-DRO-LIN-IM-020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188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HOJA DE DATOS DE EQUIPOS </w:t>
            </w:r>
            <w:proofErr w:type="spellStart"/>
            <w:r w:rsidRPr="002A1224">
              <w:rPr>
                <w:rFonts w:cs="Arial"/>
                <w:sz w:val="12"/>
                <w:szCs w:val="12"/>
                <w:lang w:val="es-BO" w:eastAsia="es-BO"/>
              </w:rPr>
              <w:t>VoIP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CEN-DRO-LIN-IM-025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189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BOMBONETAS TOMA MUESTRA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CEN-DRO-LIN-IM-021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190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HOJA DE DATOS - BOTONERA DE PARO DE EMERGENCIA NEUATICA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CEN-DRO-LIN-IM-032 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191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MATRIZ CAUSA Y EFECTO - POZO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CEN-DRO-LIN-IO-001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192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DETALLE TIPICO DE INSTALACION Y MONTAJE DE ISNTRUMENTOS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CEN-DRO-LIN-ID-002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193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DETALLE TIPICO DE INSTALACION Y MONTAJE DE INSTRUMENTOS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CEN-DRO-LIN-ID-003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194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n-US" w:eastAsia="es-BO"/>
              </w:rPr>
            </w:pPr>
            <w:r w:rsidRPr="002A1224">
              <w:rPr>
                <w:rFonts w:cs="Arial"/>
                <w:sz w:val="12"/>
                <w:szCs w:val="12"/>
                <w:lang w:val="en-US" w:eastAsia="es-BO"/>
              </w:rPr>
              <w:t>DETALLE TIPICO SINGLE WELL CONTROL PANEL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CEN-DRO-LIN-ID-001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195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DETALLE TIPICO DE INSTALACION Y MONTAJE DE INSTRUMENTOS EN RACK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CEN-DRO-LIN-ID-004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196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DETALLE TIPICO DE INSTALACION Y MONTAJE DE CCTV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CEN-DRO-LIN-ID-005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197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DETALLE TIPICO DE INSTALACION DE INSTRUMENTOS EN ARBOLITO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CEN-DRO-LIN-ID-006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198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DIAGRAMA TOPOGRAFICO PANEL PN-PLC-X1002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CEN-DRO-LIN-IK-001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199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DIAGRAMA DE CONEXIONADO ALIMENTACION 24VDC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CEN-DRO-LIN-IO-002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200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DIAGRAMA DE CONEXIONADO ENTRADAS DIGITALES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CEN-DRO-LIN-IO-003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DIAGRAMA DE CONEXONADO ENTRADAS DIGITALES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CEN-DRO-LIN-IO-004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202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DIAGRAMA DE CONEXIONADO SALIDAS DIGITALES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CEN-DRO-LIN-IO-005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DIAGRAMA DE CONEXIONADO ENTRADAS ANALOGICAS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CEN-DRO-LIN-IO-006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DIAGRAMA DE CONEXIONADO ENTRADAS ANALOGICAS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CEN-DRO-LIN-IO-007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DIAGRAMA DE CONEXIONADO ENTRADAS ANALOGICAS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CEN-DRO-LIN-IO-008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DIAGRAMA DE CONEXIONADO ENTRADAS ANALOGICAS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CEN-DRO-LIN-IO-009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DIAGRAMA DE LAZOS ENTRADAS DIGITALES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CEN-DRO-LIN-IO-010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DIAGRAMA DE LAZOS ENTRADAS DIGITALES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CEN-DRO-LIN-IO-011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DIAGRAMA DE LAZOS ENTRADAS DIGITALES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CEN-DRO-LIN-IO-012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DIAGRAMA DE LAZOS ENTRADAS DIGITALES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CEN-DRO-LIN-IO-013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DIAGRAMA DE LAZOS ENTRADAS DIGITALES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CEN-DRO-LIN-IO-014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DIAGRAMA DE LAZOS SALIDAS DIGITALES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CEN-DRO-LIN-IO-015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213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DIAGRAMA DE LAZOS SALIDAS DIGITALES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CEN-DRO-LIN-IO-016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214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DIAGRAMA DE LAZOS SALIDAS DIGITALES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CEN-DRO-LIN-IO-017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215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DIAGRAMA DE LAZOS SALIDAS DIGITALES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CEN-DRO-LIN-IO-018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216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DIAGRAMA DE LAZOS ENTRADAS ANALOGICAS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CEN-DRO-LIN-IO-019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217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DIAGRAMA DE LAZOS ENTRADAS ANALOGICAS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CEN-DRO-LIN-IO-020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218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LAYOUT JB'S JBA-01  &amp;  JBD-01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CEN-DRO-LIN-IG-002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219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ESPECIFICACION TECNICA - DESCRIPCION DE LETREROS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CEN-DRO-LIN-IE-001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220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LISTA DE CABLES Y CONDUITS INSTRUMENTACION POZO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CEN-DRO-LIN-IO-021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221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LISTA DE INTRUMENTOS POZO  Y FACILIDADES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CEN-DRO-LIN-IL-002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222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LISTA DE MATERIALES  DE INSTRUMENTACION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CEN-DRO-LIN-IQ-001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223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LISTA DE SEÑALES ENTRADAS Y SALIDAS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CEN-DRO-LIN-IL-001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224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MEMORIA DESCRIPTIVA - DESCRIPCIÓN SISTEMA DE COMUNICACIÓN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CEN-DRO-LIN-IB-001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lastRenderedPageBreak/>
              <w:t>225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MEMORIA DESCRIPTIVA - FILOSOFIA DE CONTROL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CEN-DRO-LIN-IB-002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226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INSTRUMENTACION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MEMORIA DESCRIPTIVA - FILOSOFIA DE INSTRUMENTACION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CEN-DRO-LIN-IB-003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227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CATODICA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TIPICO DE SOLDADURA CADWELD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CEN-DRO-LIN-EF-004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228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CATODICA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SISTEMA DE PROTECCION CATODICA TIPICO DE CONEXION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CEN-DRO-LIN-EF-005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229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CATODICA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SISTEMA DE PROTECCION CATODICA TIPICO DE TEST POINT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CEN-DRO-LIN-EF-006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230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CATODICA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SISTEMA DE PROTECCION CATODICA TIPICO DE CONEXION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CEN-DRO-LIN-EF-009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231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CATODICA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ESPECIFICACIÓN TÉCNICA - SISTEMA DE PROTECCION CATODICA ESPECIFICACIONES TECNICAS DE MATERIALES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CEN-DRO-LIN-EF-001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232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CATODICA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LISTA DE MATERIALES DE PROTECCIÓN CATÓDICA DRO-X1002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CEN-DRO-LIN-EF-002</w:t>
            </w:r>
          </w:p>
        </w:tc>
      </w:tr>
      <w:tr w:rsidR="002A1224" w:rsidRPr="002A1224" w:rsidTr="002A122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233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CATODICA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-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 xml:space="preserve">MEMORIA DE CALCULO - SISTEMA DE PROTECCION CATODICA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224" w:rsidRPr="002A1224" w:rsidRDefault="002A1224" w:rsidP="002A1224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A1224">
              <w:rPr>
                <w:rFonts w:cs="Arial"/>
                <w:sz w:val="12"/>
                <w:szCs w:val="12"/>
                <w:lang w:val="es-BO" w:eastAsia="es-BO"/>
              </w:rPr>
              <w:t>CEN-DRO-LIN-EF-003</w:t>
            </w:r>
          </w:p>
        </w:tc>
      </w:tr>
    </w:tbl>
    <w:p w:rsidR="002A1224" w:rsidRDefault="002A1224" w:rsidP="00D87E98">
      <w:pPr>
        <w:rPr>
          <w:lang w:val="es-BO"/>
        </w:rPr>
      </w:pPr>
    </w:p>
    <w:p w:rsidR="002A1224" w:rsidRDefault="002A1224" w:rsidP="00D87E98">
      <w:pPr>
        <w:rPr>
          <w:lang w:val="es-BO"/>
        </w:rPr>
      </w:pPr>
    </w:p>
    <w:p w:rsidR="002F6CA2" w:rsidRDefault="002F6CA2" w:rsidP="00D87E98">
      <w:pPr>
        <w:rPr>
          <w:lang w:val="es-BO"/>
        </w:rPr>
      </w:pPr>
    </w:p>
    <w:p w:rsidR="002F6CA2" w:rsidRDefault="002F6CA2" w:rsidP="00D87E98">
      <w:pPr>
        <w:rPr>
          <w:lang w:val="es-BO"/>
        </w:rPr>
      </w:pPr>
    </w:p>
    <w:p w:rsidR="002F6CA2" w:rsidRDefault="002F6CA2" w:rsidP="00D87E98">
      <w:pPr>
        <w:rPr>
          <w:lang w:val="es-BO"/>
        </w:rPr>
      </w:pPr>
    </w:p>
    <w:p w:rsidR="002F6CA2" w:rsidRDefault="002F6CA2" w:rsidP="00D87E98">
      <w:pPr>
        <w:rPr>
          <w:lang w:val="es-BO"/>
        </w:rPr>
      </w:pPr>
    </w:p>
    <w:p w:rsidR="002A1224" w:rsidRDefault="002A1224" w:rsidP="002A1224">
      <w:pPr>
        <w:jc w:val="center"/>
        <w:rPr>
          <w:lang w:val="es-BO"/>
        </w:rPr>
      </w:pPr>
      <w:r>
        <w:rPr>
          <w:lang w:val="es-BO"/>
        </w:rPr>
        <w:t xml:space="preserve">MASTER DE DOCUMENTOS REFERENCIAL </w:t>
      </w:r>
      <w:r>
        <w:rPr>
          <w:lang w:val="es-BO"/>
        </w:rPr>
        <w:t>DE CAMINO Y PLANCHADA</w:t>
      </w:r>
    </w:p>
    <w:p w:rsidR="002F6CA2" w:rsidRDefault="002F6CA2" w:rsidP="002A1224">
      <w:pPr>
        <w:jc w:val="center"/>
        <w:rPr>
          <w:lang w:val="es-BO"/>
        </w:rPr>
      </w:pPr>
    </w:p>
    <w:p w:rsidR="002F6CA2" w:rsidRDefault="002F6CA2" w:rsidP="002A1224">
      <w:pPr>
        <w:jc w:val="center"/>
        <w:rPr>
          <w:lang w:val="es-BO"/>
        </w:rPr>
      </w:pPr>
    </w:p>
    <w:p w:rsidR="002F6CA2" w:rsidRDefault="002F6CA2" w:rsidP="002A1224">
      <w:pPr>
        <w:jc w:val="center"/>
        <w:rPr>
          <w:lang w:val="es-BO"/>
        </w:rPr>
      </w:pPr>
      <w:bookmarkStart w:id="0" w:name="_GoBack"/>
      <w:bookmarkEnd w:id="0"/>
    </w:p>
    <w:tbl>
      <w:tblPr>
        <w:tblW w:w="10275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480"/>
        <w:gridCol w:w="1335"/>
        <w:gridCol w:w="840"/>
        <w:gridCol w:w="740"/>
        <w:gridCol w:w="4657"/>
        <w:gridCol w:w="1843"/>
      </w:tblGrid>
      <w:tr w:rsidR="002F6CA2" w:rsidRPr="002F6CA2" w:rsidTr="002F6CA2">
        <w:trPr>
          <w:trHeight w:val="300"/>
        </w:trPr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b/>
                <w:bCs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b/>
                <w:bCs/>
                <w:sz w:val="12"/>
                <w:szCs w:val="12"/>
                <w:lang w:val="es-BO" w:eastAsia="es-BO"/>
              </w:rPr>
              <w:t>N°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b/>
                <w:bCs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b/>
                <w:bCs/>
                <w:sz w:val="12"/>
                <w:szCs w:val="12"/>
                <w:lang w:val="es-BO" w:eastAsia="es-BO"/>
              </w:rPr>
              <w:t>TIPO</w:t>
            </w:r>
            <w:r w:rsidRPr="002F6CA2">
              <w:rPr>
                <w:rFonts w:cs="Arial"/>
                <w:b/>
                <w:bCs/>
                <w:sz w:val="12"/>
                <w:szCs w:val="12"/>
                <w:lang w:val="es-BO" w:eastAsia="es-BO"/>
              </w:rPr>
              <w:br/>
              <w:t>ING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b/>
                <w:bCs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b/>
                <w:bCs/>
                <w:sz w:val="12"/>
                <w:szCs w:val="12"/>
                <w:lang w:val="es-BO" w:eastAsia="es-BO"/>
              </w:rPr>
              <w:t>ESPECIALIDAD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b/>
                <w:bCs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b/>
                <w:bCs/>
                <w:sz w:val="12"/>
                <w:szCs w:val="12"/>
                <w:lang w:val="es-BO" w:eastAsia="es-BO"/>
              </w:rPr>
              <w:t>TIPO</w:t>
            </w:r>
            <w:r w:rsidRPr="002F6CA2">
              <w:rPr>
                <w:rFonts w:cs="Arial"/>
                <w:b/>
                <w:bCs/>
                <w:sz w:val="12"/>
                <w:szCs w:val="12"/>
                <w:lang w:val="es-BO" w:eastAsia="es-BO"/>
              </w:rPr>
              <w:br/>
              <w:t>ARCHIVO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b/>
                <w:bCs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b/>
                <w:bCs/>
                <w:sz w:val="12"/>
                <w:szCs w:val="12"/>
                <w:lang w:val="es-BO" w:eastAsia="es-BO"/>
              </w:rPr>
              <w:t>CODIGO</w:t>
            </w:r>
          </w:p>
        </w:tc>
        <w:tc>
          <w:tcPr>
            <w:tcW w:w="4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95B3D7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b/>
                <w:bCs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b/>
                <w:bCs/>
                <w:sz w:val="12"/>
                <w:szCs w:val="12"/>
                <w:lang w:val="es-BO" w:eastAsia="es-BO"/>
              </w:rPr>
              <w:t>TITULO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b/>
                <w:bCs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b/>
                <w:bCs/>
                <w:sz w:val="12"/>
                <w:szCs w:val="12"/>
                <w:lang w:val="es-BO" w:eastAsia="es-BO"/>
              </w:rPr>
              <w:t>Eb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b/>
                <w:bCs/>
                <w:sz w:val="12"/>
                <w:szCs w:val="12"/>
                <w:lang w:val="es-BO" w:eastAsia="es-BO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b/>
                <w:bCs/>
                <w:sz w:val="12"/>
                <w:szCs w:val="12"/>
                <w:lang w:val="es-BO" w:eastAsia="es-BO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b/>
                <w:bCs/>
                <w:sz w:val="12"/>
                <w:szCs w:val="12"/>
                <w:lang w:val="es-BO" w:eastAsia="es-BO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b/>
                <w:bCs/>
                <w:sz w:val="12"/>
                <w:szCs w:val="12"/>
                <w:lang w:val="es-BO" w:eastAsia="es-BO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b/>
                <w:bCs/>
                <w:sz w:val="12"/>
                <w:szCs w:val="12"/>
                <w:lang w:val="es-BO" w:eastAsia="es-BO"/>
              </w:rPr>
            </w:pPr>
          </w:p>
        </w:tc>
        <w:tc>
          <w:tcPr>
            <w:tcW w:w="4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b/>
                <w:bCs/>
                <w:sz w:val="12"/>
                <w:szCs w:val="12"/>
                <w:lang w:val="es-BO" w:eastAsia="es-BO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b/>
                <w:bCs/>
                <w:sz w:val="12"/>
                <w:szCs w:val="12"/>
                <w:lang w:val="es-BO" w:eastAsia="es-BO"/>
              </w:rPr>
            </w:pP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INDICE DE PLANOS PLANCHADA Y CAMINOS DE ACCESO POZO DRO-X1001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CEN-DRO-POZ-CB-001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PLANO GENERAL - TOPOGRAFIA EXISTENTE POZO DRO-X1001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CEN-DRO-POZ-CB-002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PLANO GENERAL - PLANCHADA POZO DRO-X1001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CEN-DRO-POZ-CB-003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PLANO GENERAL - PLANCHADA POZO DRO X1001, DRENAJE PLUVIAL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CEN-DRO-POZ-CB-004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PLANO GENERAL - CAMINO DE ACCESO POZO DRO-X1001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CEN-DRO-POZ-CB-005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SECCION TIPO DE CAMINO Y TIPICO DE SEÑALIZACION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CEN-DRO-POZ-CB-006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CAMARA ANTEPOZO - PLANTA, CORTES Y DETALLES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CEN-DRO-POZ-CB-007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|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CEN-DRO-POZ-CB-008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CAMARA DESGRASADORA - PLANTA Y CORTES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CEN-DRO-POZ-CB-009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FUNDACION PARA PATIN TORRE DE PERFORACION - PLANTA Y CORTES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CEN-DRO-POZ-CB-010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FOSA DE QUEMA - PLANTA Y CORTES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CEN-DRO-POZ-CB-011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MENSURA DE TERRENO DEL PROPIETARIO CAPITANIA TACOBO MORA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CEN-DRO-POZ-CB-012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INFORME LEVANTAMIENTO TOPOGRAFICO DRO X1001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CEN-DRO-POZ-CB-013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INFORME ESTUDIO GEOTECNICO DRO-X1001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CEN-DRO-POZ-CB-014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CAMINO DE ACCESO A POZO DRO-X1001 - PLANTA Y PERFIL (0+000 A 0+300)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CEN-DRO-POZ-CI-001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16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CAMINO DE ACCESO A POZO DRO-X1001 - PLANTA Y PERFIL (0+300 A 0+600)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CEN-DRO-POZ-CI-002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CAMINO DE ACCESO A POZO DRO-X1001 - PLANTA Y PERFIL (0+600 A 0+871.36)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CEN-DRO-POZ-CI-003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18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PLANCHADA POZO DRO-X1001 - SECCIONES 1-1 - 6-6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CEN-DRO-POZ-CI-004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lastRenderedPageBreak/>
              <w:t>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PLANCHADA POZO DRO-X1001 - SECCIONES A-A - H-H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CEN-DRO-POZ-CI-005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CAMINO DE ACCESO A POZO DRO-X1001 - SECCIONES TRANSVERSALES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CEN-DRO-POZ-CI-006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21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DWG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CAMINO DE ACCESO A POZO DRO-X1001 - SECCIONES TRANSVERSALES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CEN-DRO-POZ-CI-007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22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BA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BASES DE DISEÑO - MEMORIA DESCRIPTIVA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CEN-DRO-POZ-GB-001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23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PLIEGO DE CONDICIONES TECNICAS Â ALCANCE DE LOS TRABAJOS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CEN-DRO-POZ-GB-002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24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ANEXO A - PLANILLA DE COTIZACION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CEN-DRO-POZ-GB-003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ANEXO B - PLANILLA DE COTIZACION POR PRECIOS UNITARIOS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CEN-DRO-POZ-GB-004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26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ANEXO C - CONTROL DE DOCUMENTACION PERSONAL DE CONTRATISTA - SGAD-RO-01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CEN-DRO-POZ-GB-005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27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ANEXO D - CONTROL DE DOCUMENTACION DE VEHICULOS Y EQUIPO DE CONTRATISTA- SGAD-RO-08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CEN-DRO-POZ-GB-006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28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ANEXO E Â ORGANIGRAMA TIPO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CEN-DRO-POZ-GB-007</w:t>
            </w:r>
          </w:p>
        </w:tc>
      </w:tr>
      <w:tr w:rsidR="002F6CA2" w:rsidRPr="002F6CA2" w:rsidTr="002F6CA2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29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DE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CIVIL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DOC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color w:val="0000FF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color w:val="0000FF"/>
                <w:sz w:val="12"/>
                <w:szCs w:val="12"/>
                <w:lang w:val="es-BO" w:eastAsia="es-BO"/>
              </w:rPr>
              <w:t>0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left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ANEXO F Â FORMATO RESUMEN DE EXPERIENCIA DE TRABAJO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CA2" w:rsidRPr="002F6CA2" w:rsidRDefault="002F6CA2" w:rsidP="002F6CA2">
            <w:pPr>
              <w:keepNext w:val="0"/>
              <w:ind w:left="0"/>
              <w:jc w:val="center"/>
              <w:rPr>
                <w:rFonts w:cs="Arial"/>
                <w:sz w:val="12"/>
                <w:szCs w:val="12"/>
                <w:lang w:val="es-BO" w:eastAsia="es-BO"/>
              </w:rPr>
            </w:pPr>
            <w:r w:rsidRPr="002F6CA2">
              <w:rPr>
                <w:rFonts w:cs="Arial"/>
                <w:sz w:val="12"/>
                <w:szCs w:val="12"/>
                <w:lang w:val="es-BO" w:eastAsia="es-BO"/>
              </w:rPr>
              <w:t>CEN-DRO-POZ-GB-008</w:t>
            </w:r>
          </w:p>
        </w:tc>
      </w:tr>
    </w:tbl>
    <w:p w:rsidR="002A1224" w:rsidRPr="002A1224" w:rsidRDefault="002A1224" w:rsidP="00D87E98">
      <w:pPr>
        <w:rPr>
          <w:lang w:val="es-BO"/>
        </w:rPr>
      </w:pPr>
    </w:p>
    <w:sectPr w:rsidR="002A1224" w:rsidRPr="002A1224" w:rsidSect="00D73319">
      <w:headerReference w:type="default" r:id="rId9"/>
      <w:footerReference w:type="default" r:id="rId10"/>
      <w:type w:val="continuous"/>
      <w:pgSz w:w="12242" w:h="15842" w:code="1"/>
      <w:pgMar w:top="2517" w:right="1037" w:bottom="1276" w:left="1411" w:header="619" w:footer="634" w:gutter="0"/>
      <w:pgBorders>
        <w:top w:val="single" w:sz="6" w:space="1" w:color="auto"/>
        <w:left w:val="single" w:sz="6" w:space="7" w:color="auto"/>
        <w:bottom w:val="single" w:sz="6" w:space="1" w:color="auto"/>
        <w:right w:val="single" w:sz="6" w:space="31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91F" w:rsidRDefault="0074691F">
      <w:r>
        <w:separator/>
      </w:r>
    </w:p>
  </w:endnote>
  <w:endnote w:type="continuationSeparator" w:id="0">
    <w:p w:rsidR="0074691F" w:rsidRDefault="00746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8EA" w:rsidRDefault="00AA08EA" w:rsidP="002E231A">
    <w:pPr>
      <w:pStyle w:val="Footer"/>
      <w:ind w:left="0" w:right="-569"/>
      <w:jc w:val="left"/>
      <w:rPr>
        <w:i/>
        <w:snapToGrid w:val="0"/>
        <w:sz w:val="14"/>
      </w:rPr>
    </w:pPr>
  </w:p>
  <w:p w:rsidR="00AA08EA" w:rsidRDefault="00AA08EA" w:rsidP="002E231A">
    <w:pPr>
      <w:pStyle w:val="Footer"/>
      <w:ind w:left="0" w:right="-569"/>
      <w:jc w:val="left"/>
      <w:rPr>
        <w:i/>
        <w:snapToGrid w:val="0"/>
        <w:sz w:val="14"/>
      </w:rPr>
    </w:pPr>
    <w:r>
      <w:rPr>
        <w:i/>
        <w:snapToGrid w:val="0"/>
        <w:sz w:val="14"/>
      </w:rPr>
      <w:t>Este documento es custodia del departamento de Producción de YPFB Chaco S.A., su modificación está prohibida y su vigencia es válida al momento de su impresión.</w:t>
    </w:r>
  </w:p>
  <w:p w:rsidR="00AA08EA" w:rsidRDefault="00AA08EA">
    <w:pPr>
      <w:pStyle w:val="Footer"/>
      <w:ind w:left="0"/>
      <w:jc w:val="left"/>
      <w:rPr>
        <w:sz w:val="14"/>
      </w:rPr>
    </w:pPr>
    <w:r>
      <w:rPr>
        <w:i/>
        <w:sz w:val="14"/>
      </w:rPr>
      <w:t xml:space="preserve">Fecha de impresión: </w:t>
    </w:r>
    <w:r>
      <w:rPr>
        <w:i/>
        <w:sz w:val="14"/>
      </w:rPr>
      <w:fldChar w:fldCharType="begin"/>
    </w:r>
    <w:r>
      <w:rPr>
        <w:i/>
        <w:sz w:val="14"/>
      </w:rPr>
      <w:instrText xml:space="preserve"> DATE \@ "dd/MM/yyyy" </w:instrText>
    </w:r>
    <w:r>
      <w:rPr>
        <w:i/>
        <w:sz w:val="14"/>
      </w:rPr>
      <w:fldChar w:fldCharType="separate"/>
    </w:r>
    <w:r w:rsidR="002F6CA2">
      <w:rPr>
        <w:i/>
        <w:noProof/>
        <w:sz w:val="14"/>
      </w:rPr>
      <w:t>10/03/2014</w:t>
    </w:r>
    <w:r>
      <w:rPr>
        <w:i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91F" w:rsidRDefault="0074691F">
      <w:r>
        <w:separator/>
      </w:r>
    </w:p>
  </w:footnote>
  <w:footnote w:type="continuationSeparator" w:id="0">
    <w:p w:rsidR="0074691F" w:rsidRDefault="007469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1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76"/>
      <w:gridCol w:w="2734"/>
      <w:gridCol w:w="3090"/>
      <w:gridCol w:w="2518"/>
    </w:tblGrid>
    <w:tr w:rsidR="00D73319" w:rsidRPr="00D87E98" w:rsidTr="00B9322F">
      <w:trPr>
        <w:cantSplit/>
        <w:trHeight w:val="373"/>
      </w:trPr>
      <w:tc>
        <w:tcPr>
          <w:tcW w:w="207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pct5" w:color="auto" w:fill="FFFFFF"/>
          <w:vAlign w:val="center"/>
        </w:tcPr>
        <w:p w:rsidR="00D73319" w:rsidRDefault="00D73319" w:rsidP="00B9322F">
          <w:pPr>
            <w:pStyle w:val="Header"/>
            <w:ind w:left="0"/>
            <w:jc w:val="center"/>
            <w:rPr>
              <w:b/>
              <w:noProof/>
              <w:color w:val="000099"/>
              <w:sz w:val="22"/>
              <w:szCs w:val="22"/>
              <w:lang w:val="es-BO" w:eastAsia="es-BO"/>
            </w:rPr>
          </w:pPr>
          <w:r w:rsidRPr="00BE6991">
            <w:rPr>
              <w:b/>
              <w:noProof/>
              <w:color w:val="000099"/>
              <w:sz w:val="22"/>
              <w:szCs w:val="22"/>
              <w:lang w:val="es-BO" w:eastAsia="es-BO"/>
            </w:rPr>
            <w:t xml:space="preserve">YPFB </w:t>
          </w:r>
        </w:p>
        <w:p w:rsidR="00D73319" w:rsidRPr="00BE6991" w:rsidRDefault="00D73319" w:rsidP="00B9322F">
          <w:pPr>
            <w:pStyle w:val="Header"/>
            <w:ind w:left="0"/>
            <w:jc w:val="center"/>
            <w:rPr>
              <w:b/>
              <w:color w:val="000099"/>
              <w:sz w:val="22"/>
              <w:szCs w:val="22"/>
            </w:rPr>
          </w:pPr>
          <w:r w:rsidRPr="00BE6991">
            <w:rPr>
              <w:b/>
              <w:noProof/>
              <w:color w:val="000099"/>
              <w:sz w:val="22"/>
              <w:szCs w:val="22"/>
              <w:lang w:val="es-BO" w:eastAsia="es-BO"/>
            </w:rPr>
            <w:t>CHACO S.A.</w:t>
          </w:r>
        </w:p>
      </w:tc>
      <w:tc>
        <w:tcPr>
          <w:tcW w:w="5824" w:type="dxa"/>
          <w:gridSpan w:val="2"/>
          <w:tcBorders>
            <w:top w:val="single" w:sz="4" w:space="0" w:color="auto"/>
            <w:bottom w:val="single" w:sz="4" w:space="0" w:color="auto"/>
          </w:tcBorders>
          <w:shd w:val="pct5" w:color="auto" w:fill="FFFFFF"/>
          <w:vAlign w:val="center"/>
        </w:tcPr>
        <w:p w:rsidR="00D73319" w:rsidRPr="00CD02CA" w:rsidRDefault="00D73319" w:rsidP="00B9322F">
          <w:pPr>
            <w:pStyle w:val="Header"/>
            <w:ind w:left="0"/>
            <w:jc w:val="center"/>
            <w:rPr>
              <w:color w:val="000099"/>
              <w:szCs w:val="24"/>
            </w:rPr>
          </w:pPr>
          <w:r w:rsidRPr="00CD02CA">
            <w:rPr>
              <w:color w:val="000099"/>
              <w:szCs w:val="24"/>
            </w:rPr>
            <w:t>ALCANCE DE TRABAJO</w:t>
          </w:r>
        </w:p>
      </w:tc>
      <w:tc>
        <w:tcPr>
          <w:tcW w:w="2518" w:type="dxa"/>
          <w:vMerge w:val="restart"/>
          <w:tcBorders>
            <w:top w:val="single" w:sz="4" w:space="0" w:color="auto"/>
            <w:right w:val="single" w:sz="4" w:space="0" w:color="auto"/>
          </w:tcBorders>
          <w:shd w:val="pct5" w:color="auto" w:fill="FFFFFF"/>
          <w:vAlign w:val="center"/>
        </w:tcPr>
        <w:p w:rsidR="00D73319" w:rsidRPr="00195C05" w:rsidRDefault="00D73319" w:rsidP="00B9322F">
          <w:pPr>
            <w:pStyle w:val="Header"/>
            <w:ind w:left="0"/>
            <w:jc w:val="left"/>
            <w:rPr>
              <w:b/>
              <w:bCs/>
              <w:color w:val="000099"/>
              <w:sz w:val="22"/>
              <w:szCs w:val="22"/>
              <w:lang w:val="en-US"/>
            </w:rPr>
          </w:pPr>
          <w:proofErr w:type="spellStart"/>
          <w:r w:rsidRPr="00195C05">
            <w:rPr>
              <w:b/>
              <w:bCs/>
              <w:color w:val="000099"/>
              <w:sz w:val="22"/>
              <w:szCs w:val="22"/>
              <w:lang w:val="en-US"/>
            </w:rPr>
            <w:t>Preparó</w:t>
          </w:r>
          <w:proofErr w:type="spellEnd"/>
          <w:r w:rsidRPr="00195C05">
            <w:rPr>
              <w:b/>
              <w:bCs/>
              <w:color w:val="000099"/>
              <w:sz w:val="22"/>
              <w:szCs w:val="22"/>
              <w:lang w:val="en-US"/>
            </w:rPr>
            <w:t>:</w:t>
          </w:r>
        </w:p>
        <w:p w:rsidR="00D73319" w:rsidRPr="00195C05" w:rsidRDefault="00D73319" w:rsidP="00B9322F">
          <w:pPr>
            <w:pStyle w:val="Header"/>
            <w:ind w:left="0"/>
            <w:jc w:val="left"/>
            <w:rPr>
              <w:color w:val="000099"/>
              <w:sz w:val="22"/>
              <w:szCs w:val="22"/>
              <w:lang w:val="en-US"/>
            </w:rPr>
          </w:pPr>
          <w:r w:rsidRPr="00195C05">
            <w:rPr>
              <w:color w:val="000099"/>
              <w:sz w:val="22"/>
              <w:szCs w:val="22"/>
              <w:lang w:val="en-US"/>
            </w:rPr>
            <w:t>Jerry Fletcher</w:t>
          </w:r>
        </w:p>
        <w:p w:rsidR="00D73319" w:rsidRPr="00195C05" w:rsidRDefault="00D73319" w:rsidP="00B9322F">
          <w:pPr>
            <w:pStyle w:val="Header"/>
            <w:ind w:left="0"/>
            <w:jc w:val="left"/>
            <w:rPr>
              <w:color w:val="000099"/>
              <w:sz w:val="22"/>
              <w:szCs w:val="22"/>
              <w:lang w:val="en-US"/>
            </w:rPr>
          </w:pPr>
          <w:r w:rsidRPr="00195C05">
            <w:rPr>
              <w:color w:val="000099"/>
              <w:sz w:val="22"/>
              <w:szCs w:val="22"/>
              <w:lang w:val="en-US"/>
            </w:rPr>
            <w:t>Daniela Burke</w:t>
          </w:r>
        </w:p>
      </w:tc>
    </w:tr>
    <w:tr w:rsidR="00D73319" w:rsidRPr="00CD02CA" w:rsidTr="00B9322F">
      <w:trPr>
        <w:cantSplit/>
        <w:trHeight w:val="409"/>
      </w:trPr>
      <w:tc>
        <w:tcPr>
          <w:tcW w:w="2076" w:type="dxa"/>
          <w:vMerge w:val="restart"/>
          <w:tcBorders>
            <w:top w:val="single" w:sz="4" w:space="0" w:color="auto"/>
            <w:left w:val="single" w:sz="4" w:space="0" w:color="auto"/>
          </w:tcBorders>
          <w:shd w:val="pct5" w:color="auto" w:fill="FFFFFF"/>
          <w:vAlign w:val="center"/>
        </w:tcPr>
        <w:p w:rsidR="00D73319" w:rsidRPr="00195C05" w:rsidRDefault="00D73319" w:rsidP="00B9322F">
          <w:pPr>
            <w:pStyle w:val="Header"/>
            <w:ind w:left="0"/>
            <w:jc w:val="center"/>
            <w:rPr>
              <w:b/>
              <w:color w:val="000099"/>
              <w:sz w:val="20"/>
              <w:lang w:val="en-US"/>
            </w:rPr>
          </w:pPr>
          <w:r>
            <w:rPr>
              <w:noProof/>
              <w:lang w:val="es-BO" w:eastAsia="es-BO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5C88C854" wp14:editId="067A2612">
                    <wp:simplePos x="0" y="0"/>
                    <wp:positionH relativeFrom="column">
                      <wp:posOffset>331470</wp:posOffset>
                    </wp:positionH>
                    <wp:positionV relativeFrom="paragraph">
                      <wp:posOffset>52705</wp:posOffset>
                    </wp:positionV>
                    <wp:extent cx="647700" cy="723900"/>
                    <wp:effectExtent l="19050" t="19050" r="19050" b="19050"/>
                    <wp:wrapNone/>
                    <wp:docPr id="10" name="Group 1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47700" cy="723900"/>
                              <a:chOff x="0" y="0"/>
                              <a:chExt cx="399" cy="445"/>
                            </a:xfrm>
                          </wpg:grpSpPr>
                          <wps:wsp>
                            <wps:cNvPr id="11" name="AutoShap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9" cy="4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xmlns:a14="http://schemas.microsoft.com/office/drawing/2010/main" val="FFFFFF" mc:Ignorable="a14" a14:legacySpreadsheetColorIndex="65"/>
                              </a:solidFill>
                              <a:ln w="28575">
                                <a:solidFill>
                                  <a:srgbClr val="000066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73319" w:rsidRDefault="00D73319" w:rsidP="00D73319"/>
                              </w:txbxContent>
                            </wps:txbx>
                            <wps:bodyPr/>
                          </wps:wsp>
                          <pic:pic xmlns:pic="http://schemas.openxmlformats.org/drawingml/2006/picture">
                            <pic:nvPicPr>
                              <pic:cNvPr id="12" name="Picture 5" descr="Logo SGP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8" y="41"/>
                                <a:ext cx="365" cy="3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10" o:spid="_x0000_s1026" style="position:absolute;left:0;text-align:left;margin-left:26.1pt;margin-top:4.15pt;width:51pt;height:57pt;z-index:251659264" coordsize="399,44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">
                    <v:roundrect id="AutoShape 4" o:spid="_x0000_s1027" style="position:absolute;width:399;height:44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896MEA&#10;AADbAAAADwAAAGRycy9kb3ducmV2LnhtbERPTYvCMBC9L/gfwgheljWt4CJdo4igeBHUiufZZrat&#10;NpPapFr/vREWvM3jfc503plK3KhxpWUF8TACQZxZXXKu4JiuviYgnEfWWFkmBQ9yMJ/1PqaYaHvn&#10;Pd0OPhchhF2CCgrv60RKlxVk0A1tTRy4P9sY9AE2udQN3kO4qeQoir6lwZJDQ4E1LQvKLofWKGjj&#10;tr1Iuo6rz/Xv7hi782mbpkoN+t3iB4Snzr/F/+6NDvNjeP0SD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fPejBAAAA2wAAAA8AAAAAAAAAAAAAAAAAmAIAAGRycy9kb3du&#10;cmV2LnhtbFBLBQYAAAAABAAEAPUAAACGAwAAAAA=&#10;" strokecolor="#006" strokeweight="2.25pt">
                      <v:textbox>
                        <w:txbxContent>
                          <w:p w:rsidR="00D73319" w:rsidRDefault="00D73319" w:rsidP="00D73319"/>
                        </w:txbxContent>
                      </v:textbox>
                    </v:round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8" type="#_x0000_t75" alt="Logo SGP 1" style="position:absolute;left:18;top:41;width:365;height:3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ibPmnBAAAA2wAAAA8AAABkcnMvZG93bnJldi54bWxET01rwzAMvRf6H4wKu7XOOlhHWieU0sAu&#10;KyQdjN1ErCZhsRxsL8n+fT0Y7KbH+9Qhn00vRnK+s6zgcZOAIK6t7rhR8H4t1i8gfEDW2FsmBT/k&#10;Ic+WiwOm2k5c0liFRsQQ9ikqaEMYUil93ZJBv7EDceRu1hkMEbpGaodTDDe93CbJszTYcWxocaBT&#10;S/VX9W0UHHeEb2Z6+uCi3F3Kz3OHOqmUeljNxz2IQHP4F/+5X3Wcv4XfX+IBMrs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ibPmnBAAAA2wAAAA8AAAAAAAAAAAAAAAAAnwIA&#10;AGRycy9kb3ducmV2LnhtbFBLBQYAAAAABAAEAPcAAACNAwAAAAA=&#10;">
                      <v:imagedata r:id="rId2" o:title="Logo SGP 1"/>
                    </v:shape>
                  </v:group>
                </w:pict>
              </mc:Fallback>
            </mc:AlternateContent>
          </w:r>
        </w:p>
      </w:tc>
      <w:tc>
        <w:tcPr>
          <w:tcW w:w="5824" w:type="dxa"/>
          <w:gridSpan w:val="2"/>
          <w:vMerge w:val="restart"/>
          <w:tcBorders>
            <w:top w:val="single" w:sz="4" w:space="0" w:color="auto"/>
          </w:tcBorders>
          <w:shd w:val="pct5" w:color="auto" w:fill="FFFFFF"/>
          <w:vAlign w:val="center"/>
        </w:tcPr>
        <w:p w:rsidR="00D73319" w:rsidRDefault="00D87E98" w:rsidP="00B9322F">
          <w:pPr>
            <w:pStyle w:val="Header"/>
            <w:ind w:left="0"/>
            <w:jc w:val="center"/>
            <w:rPr>
              <w:b/>
              <w:color w:val="000099"/>
              <w:lang w:val="it-IT"/>
            </w:rPr>
          </w:pPr>
          <w:r>
            <w:rPr>
              <w:b/>
              <w:color w:val="000099"/>
              <w:lang w:val="it-IT"/>
            </w:rPr>
            <w:t>Anexo 8</w:t>
          </w:r>
          <w:r w:rsidR="00D73319">
            <w:rPr>
              <w:b/>
              <w:color w:val="000099"/>
              <w:lang w:val="it-IT"/>
            </w:rPr>
            <w:t xml:space="preserve"> – </w:t>
          </w:r>
          <w:r>
            <w:rPr>
              <w:b/>
              <w:color w:val="000099"/>
              <w:lang w:val="it-IT"/>
            </w:rPr>
            <w:t>Master de Documentos Referencial</w:t>
          </w:r>
        </w:p>
        <w:p w:rsidR="00D73319" w:rsidRPr="00CD02CA" w:rsidRDefault="00D73319" w:rsidP="00B9322F">
          <w:pPr>
            <w:pStyle w:val="Header"/>
            <w:ind w:left="0"/>
            <w:jc w:val="center"/>
            <w:rPr>
              <w:b/>
              <w:color w:val="000099"/>
              <w:lang w:val="it-IT"/>
            </w:rPr>
          </w:pPr>
          <w:r>
            <w:rPr>
              <w:b/>
              <w:color w:val="000099"/>
              <w:lang w:val="it-IT"/>
            </w:rPr>
            <w:t xml:space="preserve"> Contrato Maestro para el Servicio de Ingenieria</w:t>
          </w:r>
        </w:p>
      </w:tc>
      <w:tc>
        <w:tcPr>
          <w:tcW w:w="2518" w:type="dxa"/>
          <w:vMerge/>
          <w:tcBorders>
            <w:bottom w:val="single" w:sz="4" w:space="0" w:color="auto"/>
            <w:right w:val="single" w:sz="4" w:space="0" w:color="auto"/>
          </w:tcBorders>
          <w:shd w:val="pct5" w:color="auto" w:fill="FFFFFF"/>
          <w:vAlign w:val="center"/>
        </w:tcPr>
        <w:p w:rsidR="00D73319" w:rsidRPr="00CD02CA" w:rsidRDefault="00D73319" w:rsidP="00B9322F">
          <w:pPr>
            <w:pStyle w:val="Header"/>
            <w:ind w:left="0"/>
            <w:jc w:val="left"/>
            <w:rPr>
              <w:color w:val="000099"/>
              <w:sz w:val="22"/>
              <w:szCs w:val="22"/>
              <w:lang w:val="it-IT"/>
            </w:rPr>
          </w:pPr>
        </w:p>
      </w:tc>
    </w:tr>
    <w:tr w:rsidR="00D73319" w:rsidRPr="00CD02CA" w:rsidTr="00B9322F">
      <w:trPr>
        <w:cantSplit/>
        <w:trHeight w:val="301"/>
      </w:trPr>
      <w:tc>
        <w:tcPr>
          <w:tcW w:w="2076" w:type="dxa"/>
          <w:vMerge/>
          <w:tcBorders>
            <w:left w:val="single" w:sz="4" w:space="0" w:color="auto"/>
          </w:tcBorders>
          <w:shd w:val="pct5" w:color="auto" w:fill="FFFFFF"/>
        </w:tcPr>
        <w:p w:rsidR="00D73319" w:rsidRPr="00CD02CA" w:rsidRDefault="00D73319" w:rsidP="00B9322F">
          <w:pPr>
            <w:pStyle w:val="Header"/>
            <w:jc w:val="center"/>
            <w:rPr>
              <w:color w:val="000099"/>
              <w:lang w:val="it-IT"/>
            </w:rPr>
          </w:pPr>
        </w:p>
      </w:tc>
      <w:tc>
        <w:tcPr>
          <w:tcW w:w="5824" w:type="dxa"/>
          <w:gridSpan w:val="2"/>
          <w:vMerge/>
          <w:shd w:val="pct5" w:color="auto" w:fill="FFFFFF"/>
        </w:tcPr>
        <w:p w:rsidR="00D73319" w:rsidRPr="00CD02CA" w:rsidRDefault="00D73319" w:rsidP="00B9322F">
          <w:pPr>
            <w:pStyle w:val="Header"/>
            <w:rPr>
              <w:color w:val="000099"/>
              <w:lang w:val="it-IT"/>
            </w:rPr>
          </w:pPr>
        </w:p>
      </w:tc>
      <w:tc>
        <w:tcPr>
          <w:tcW w:w="2518" w:type="dxa"/>
          <w:vMerge w:val="restart"/>
          <w:tcBorders>
            <w:top w:val="single" w:sz="4" w:space="0" w:color="auto"/>
            <w:right w:val="single" w:sz="4" w:space="0" w:color="auto"/>
          </w:tcBorders>
          <w:shd w:val="pct5" w:color="auto" w:fill="FFFFFF"/>
          <w:vAlign w:val="center"/>
        </w:tcPr>
        <w:p w:rsidR="00D73319" w:rsidRPr="00CD02CA" w:rsidRDefault="00D73319" w:rsidP="00B9322F">
          <w:pPr>
            <w:pStyle w:val="Header"/>
            <w:ind w:left="0"/>
            <w:jc w:val="left"/>
            <w:rPr>
              <w:b/>
              <w:color w:val="000099"/>
              <w:sz w:val="22"/>
              <w:szCs w:val="22"/>
            </w:rPr>
          </w:pPr>
          <w:r>
            <w:rPr>
              <w:b/>
              <w:color w:val="000099"/>
              <w:sz w:val="22"/>
              <w:szCs w:val="22"/>
            </w:rPr>
            <w:t>Revisó /</w:t>
          </w:r>
          <w:r w:rsidRPr="00CD02CA">
            <w:rPr>
              <w:b/>
              <w:color w:val="000099"/>
              <w:sz w:val="22"/>
              <w:szCs w:val="22"/>
            </w:rPr>
            <w:t>Aprobó:</w:t>
          </w:r>
        </w:p>
        <w:p w:rsidR="00D73319" w:rsidRPr="00CD02CA" w:rsidRDefault="00D73319" w:rsidP="00B9322F">
          <w:pPr>
            <w:pStyle w:val="Header"/>
            <w:ind w:left="0"/>
            <w:jc w:val="left"/>
            <w:rPr>
              <w:color w:val="000099"/>
              <w:sz w:val="22"/>
              <w:szCs w:val="22"/>
            </w:rPr>
          </w:pPr>
          <w:r>
            <w:rPr>
              <w:color w:val="000099"/>
              <w:sz w:val="22"/>
              <w:szCs w:val="22"/>
            </w:rPr>
            <w:t>Nestor Siñani</w:t>
          </w:r>
        </w:p>
      </w:tc>
    </w:tr>
    <w:tr w:rsidR="00D73319" w:rsidRPr="00CD02CA" w:rsidTr="00B9322F">
      <w:trPr>
        <w:cantSplit/>
        <w:trHeight w:val="169"/>
      </w:trPr>
      <w:tc>
        <w:tcPr>
          <w:tcW w:w="2076" w:type="dxa"/>
          <w:tcBorders>
            <w:left w:val="single" w:sz="4" w:space="0" w:color="auto"/>
          </w:tcBorders>
          <w:shd w:val="pct5" w:color="auto" w:fill="FFFFFF"/>
        </w:tcPr>
        <w:p w:rsidR="00D73319" w:rsidRPr="00CD02CA" w:rsidRDefault="00D73319" w:rsidP="00B9322F">
          <w:pPr>
            <w:pStyle w:val="Header"/>
            <w:jc w:val="center"/>
            <w:rPr>
              <w:b/>
              <w:color w:val="000099"/>
            </w:rPr>
          </w:pPr>
        </w:p>
      </w:tc>
      <w:tc>
        <w:tcPr>
          <w:tcW w:w="2734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pct5" w:color="auto" w:fill="FFFFFF"/>
          <w:vAlign w:val="center"/>
        </w:tcPr>
        <w:p w:rsidR="00D73319" w:rsidRPr="00CD02CA" w:rsidRDefault="00D73319" w:rsidP="00B9322F">
          <w:pPr>
            <w:pStyle w:val="Header"/>
            <w:ind w:left="0"/>
            <w:jc w:val="left"/>
            <w:rPr>
              <w:color w:val="000099"/>
            </w:rPr>
          </w:pPr>
          <w:r>
            <w:rPr>
              <w:color w:val="000099"/>
              <w:sz w:val="22"/>
              <w:szCs w:val="22"/>
            </w:rPr>
            <w:t>Emisión:         2</w:t>
          </w:r>
        </w:p>
      </w:tc>
      <w:tc>
        <w:tcPr>
          <w:tcW w:w="309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pct5" w:color="auto" w:fill="FFFFFF"/>
          <w:vAlign w:val="center"/>
        </w:tcPr>
        <w:p w:rsidR="00D73319" w:rsidRPr="00CD02CA" w:rsidRDefault="00D73319" w:rsidP="00B9322F">
          <w:pPr>
            <w:pStyle w:val="Header"/>
            <w:ind w:left="0"/>
            <w:jc w:val="left"/>
            <w:rPr>
              <w:snapToGrid w:val="0"/>
              <w:color w:val="000099"/>
              <w:sz w:val="22"/>
              <w:szCs w:val="22"/>
            </w:rPr>
          </w:pPr>
          <w:r>
            <w:rPr>
              <w:snapToGrid w:val="0"/>
              <w:color w:val="000099"/>
              <w:sz w:val="22"/>
              <w:szCs w:val="22"/>
            </w:rPr>
            <w:t xml:space="preserve">Página:       </w:t>
          </w:r>
          <w:r w:rsidRPr="00CD02CA">
            <w:rPr>
              <w:snapToGrid w:val="0"/>
              <w:color w:val="000099"/>
              <w:sz w:val="22"/>
              <w:szCs w:val="22"/>
            </w:rPr>
            <w:fldChar w:fldCharType="begin"/>
          </w:r>
          <w:r w:rsidRPr="00CD02CA">
            <w:rPr>
              <w:snapToGrid w:val="0"/>
              <w:color w:val="000099"/>
              <w:sz w:val="22"/>
              <w:szCs w:val="22"/>
            </w:rPr>
            <w:instrText xml:space="preserve"> PAGE </w:instrText>
          </w:r>
          <w:r w:rsidRPr="00CD02CA">
            <w:rPr>
              <w:snapToGrid w:val="0"/>
              <w:color w:val="000099"/>
              <w:sz w:val="22"/>
              <w:szCs w:val="22"/>
            </w:rPr>
            <w:fldChar w:fldCharType="separate"/>
          </w:r>
          <w:r w:rsidR="002F6CA2">
            <w:rPr>
              <w:noProof/>
              <w:snapToGrid w:val="0"/>
              <w:color w:val="000099"/>
              <w:sz w:val="22"/>
              <w:szCs w:val="22"/>
            </w:rPr>
            <w:t>1</w:t>
          </w:r>
          <w:r w:rsidRPr="00CD02CA">
            <w:rPr>
              <w:snapToGrid w:val="0"/>
              <w:color w:val="000099"/>
              <w:sz w:val="22"/>
              <w:szCs w:val="22"/>
            </w:rPr>
            <w:fldChar w:fldCharType="end"/>
          </w:r>
          <w:r w:rsidRPr="00CD02CA">
            <w:rPr>
              <w:snapToGrid w:val="0"/>
              <w:color w:val="000099"/>
              <w:sz w:val="22"/>
              <w:szCs w:val="22"/>
            </w:rPr>
            <w:t xml:space="preserve"> de </w:t>
          </w:r>
          <w:r w:rsidRPr="00CD02CA">
            <w:rPr>
              <w:snapToGrid w:val="0"/>
              <w:color w:val="000099"/>
              <w:sz w:val="22"/>
              <w:szCs w:val="22"/>
            </w:rPr>
            <w:fldChar w:fldCharType="begin"/>
          </w:r>
          <w:r w:rsidRPr="00CD02CA">
            <w:rPr>
              <w:snapToGrid w:val="0"/>
              <w:color w:val="000099"/>
              <w:sz w:val="22"/>
              <w:szCs w:val="22"/>
            </w:rPr>
            <w:instrText xml:space="preserve"> NUMPAGES </w:instrText>
          </w:r>
          <w:r w:rsidRPr="00CD02CA">
            <w:rPr>
              <w:snapToGrid w:val="0"/>
              <w:color w:val="000099"/>
              <w:sz w:val="22"/>
              <w:szCs w:val="22"/>
            </w:rPr>
            <w:fldChar w:fldCharType="separate"/>
          </w:r>
          <w:r w:rsidR="002F6CA2">
            <w:rPr>
              <w:noProof/>
              <w:snapToGrid w:val="0"/>
              <w:color w:val="000099"/>
              <w:sz w:val="22"/>
              <w:szCs w:val="22"/>
            </w:rPr>
            <w:t>8</w:t>
          </w:r>
          <w:r w:rsidRPr="00CD02CA">
            <w:rPr>
              <w:snapToGrid w:val="0"/>
              <w:color w:val="000099"/>
              <w:sz w:val="22"/>
              <w:szCs w:val="22"/>
            </w:rPr>
            <w:fldChar w:fldCharType="end"/>
          </w:r>
        </w:p>
      </w:tc>
      <w:tc>
        <w:tcPr>
          <w:tcW w:w="2518" w:type="dxa"/>
          <w:vMerge/>
          <w:tcBorders>
            <w:right w:val="single" w:sz="4" w:space="0" w:color="auto"/>
          </w:tcBorders>
          <w:shd w:val="pct5" w:color="auto" w:fill="FFFFFF"/>
        </w:tcPr>
        <w:p w:rsidR="00D73319" w:rsidRPr="00CD02CA" w:rsidRDefault="00D73319" w:rsidP="00B9322F">
          <w:pPr>
            <w:pStyle w:val="Header"/>
            <w:ind w:left="0"/>
            <w:jc w:val="left"/>
            <w:rPr>
              <w:color w:val="000099"/>
            </w:rPr>
          </w:pPr>
        </w:p>
      </w:tc>
    </w:tr>
    <w:tr w:rsidR="00D73319" w:rsidRPr="00CD02CA" w:rsidTr="00B9322F">
      <w:trPr>
        <w:cantSplit/>
        <w:trHeight w:val="42"/>
      </w:trPr>
      <w:tc>
        <w:tcPr>
          <w:tcW w:w="2076" w:type="dxa"/>
          <w:tcBorders>
            <w:left w:val="single" w:sz="4" w:space="0" w:color="auto"/>
            <w:bottom w:val="single" w:sz="4" w:space="0" w:color="auto"/>
          </w:tcBorders>
          <w:shd w:val="pct5" w:color="auto" w:fill="FFFFFF"/>
        </w:tcPr>
        <w:p w:rsidR="00D73319" w:rsidRPr="00CD02CA" w:rsidRDefault="00D73319" w:rsidP="00B9322F">
          <w:pPr>
            <w:pStyle w:val="Header"/>
            <w:jc w:val="center"/>
            <w:rPr>
              <w:b/>
              <w:color w:val="000099"/>
            </w:rPr>
          </w:pPr>
        </w:p>
      </w:tc>
      <w:tc>
        <w:tcPr>
          <w:tcW w:w="2734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pct5" w:color="auto" w:fill="FFFFFF"/>
          <w:vAlign w:val="center"/>
        </w:tcPr>
        <w:p w:rsidR="00D73319" w:rsidRPr="00CD02CA" w:rsidRDefault="00D73319" w:rsidP="00B9322F">
          <w:pPr>
            <w:pStyle w:val="Header"/>
            <w:ind w:left="0"/>
            <w:jc w:val="left"/>
            <w:rPr>
              <w:color w:val="000099"/>
              <w:sz w:val="22"/>
              <w:szCs w:val="22"/>
            </w:rPr>
          </w:pPr>
          <w:r w:rsidRPr="00CD02CA">
            <w:rPr>
              <w:color w:val="000099"/>
              <w:sz w:val="22"/>
              <w:szCs w:val="22"/>
            </w:rPr>
            <w:t xml:space="preserve">Fecha:           </w:t>
          </w:r>
          <w:r>
            <w:rPr>
              <w:color w:val="000099"/>
              <w:sz w:val="22"/>
              <w:szCs w:val="22"/>
            </w:rPr>
            <w:t>Feb/2013</w:t>
          </w:r>
        </w:p>
      </w:tc>
      <w:tc>
        <w:tcPr>
          <w:tcW w:w="309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pct5" w:color="auto" w:fill="FFFFFF"/>
          <w:vAlign w:val="center"/>
        </w:tcPr>
        <w:p w:rsidR="00D73319" w:rsidRDefault="00D73319" w:rsidP="00B9322F">
          <w:pPr>
            <w:pStyle w:val="Header"/>
            <w:ind w:left="0"/>
            <w:jc w:val="left"/>
            <w:rPr>
              <w:color w:val="000099"/>
              <w:sz w:val="22"/>
              <w:szCs w:val="22"/>
            </w:rPr>
          </w:pPr>
          <w:r>
            <w:rPr>
              <w:color w:val="000099"/>
              <w:sz w:val="22"/>
              <w:szCs w:val="22"/>
            </w:rPr>
            <w:t>Código:       SGP-DG-02</w:t>
          </w:r>
        </w:p>
      </w:tc>
      <w:tc>
        <w:tcPr>
          <w:tcW w:w="2518" w:type="dxa"/>
          <w:vMerge/>
          <w:tcBorders>
            <w:bottom w:val="single" w:sz="4" w:space="0" w:color="auto"/>
            <w:right w:val="single" w:sz="4" w:space="0" w:color="auto"/>
          </w:tcBorders>
          <w:shd w:val="pct5" w:color="auto" w:fill="FFFFFF"/>
        </w:tcPr>
        <w:p w:rsidR="00D73319" w:rsidRPr="00CD02CA" w:rsidRDefault="00D73319" w:rsidP="00B9322F">
          <w:pPr>
            <w:pStyle w:val="Header"/>
            <w:ind w:left="0"/>
            <w:jc w:val="left"/>
            <w:rPr>
              <w:color w:val="000099"/>
            </w:rPr>
          </w:pPr>
        </w:p>
      </w:tc>
    </w:tr>
  </w:tbl>
  <w:p w:rsidR="009662D3" w:rsidRDefault="009662D3" w:rsidP="00D7331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22.8pt;height:183.4pt" o:bullet="t">
        <v:imagedata r:id="rId1" o:title="logo solo transparente"/>
      </v:shape>
    </w:pict>
  </w:numPicBullet>
  <w:numPicBullet w:numPicBulletId="1">
    <w:pict>
      <v:shape id="_x0000_i1030" type="#_x0000_t75" style="width:25.15pt;height:21.75pt" o:bullet="t">
        <v:imagedata r:id="rId2" o:title="button_chaco"/>
      </v:shape>
    </w:pict>
  </w:numPicBullet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pStyle w:val="Heading2"/>
      <w:lvlText w:val="%1.%2."/>
      <w:legacy w:legacy="1" w:legacySpace="0" w:legacyIndent="708"/>
      <w:lvlJc w:val="left"/>
      <w:pPr>
        <w:ind w:left="992" w:hanging="708"/>
      </w:pPr>
    </w:lvl>
    <w:lvl w:ilvl="2">
      <w:start w:val="1"/>
      <w:numFmt w:val="decimal"/>
      <w:pStyle w:val="Heading3"/>
      <w:lvlText w:val="%1.%2.%3."/>
      <w:legacy w:legacy="1" w:legacySpace="0" w:legacyIndent="708"/>
      <w:lvlJc w:val="left"/>
      <w:pPr>
        <w:ind w:left="7229" w:hanging="708"/>
      </w:pPr>
    </w:lvl>
    <w:lvl w:ilvl="3">
      <w:start w:val="1"/>
      <w:numFmt w:val="decimal"/>
      <w:pStyle w:val="Heading4"/>
      <w:lvlText w:val="%1.%2.%3.%4."/>
      <w:legacy w:legacy="1" w:legacySpace="0" w:legacyIndent="708"/>
      <w:lvlJc w:val="left"/>
      <w:pPr>
        <w:ind w:left="2410" w:hanging="708"/>
      </w:pPr>
    </w:lvl>
    <w:lvl w:ilvl="4">
      <w:start w:val="1"/>
      <w:numFmt w:val="decimal"/>
      <w:pStyle w:val="Heading5"/>
      <w:lvlText w:val="%1.%2.%3.%4.%5."/>
      <w:legacy w:legacy="1" w:legacySpace="0" w:legacyIndent="708"/>
      <w:lvlJc w:val="left"/>
      <w:pPr>
        <w:ind w:left="3116" w:hanging="708"/>
      </w:pPr>
    </w:lvl>
    <w:lvl w:ilvl="5">
      <w:start w:val="1"/>
      <w:numFmt w:val="decimal"/>
      <w:pStyle w:val="Heading6"/>
      <w:lvlText w:val="%1.%2.%3.%4.%5.%6."/>
      <w:legacy w:legacy="1" w:legacySpace="0" w:legacyIndent="708"/>
      <w:lvlJc w:val="left"/>
      <w:pPr>
        <w:ind w:left="3824" w:hanging="708"/>
      </w:pPr>
    </w:lvl>
    <w:lvl w:ilvl="6">
      <w:start w:val="1"/>
      <w:numFmt w:val="decimal"/>
      <w:pStyle w:val="Heading7"/>
      <w:lvlText w:val="%1.%2.%3.%4.%5.%6.%7."/>
      <w:legacy w:legacy="1" w:legacySpace="0" w:legacyIndent="708"/>
      <w:lvlJc w:val="left"/>
      <w:pPr>
        <w:ind w:left="4532" w:hanging="708"/>
      </w:pPr>
    </w:lvl>
    <w:lvl w:ilvl="7">
      <w:start w:val="1"/>
      <w:numFmt w:val="decimal"/>
      <w:pStyle w:val="Heading8"/>
      <w:lvlText w:val="%1.%2.%3.%4.%5.%6.%7.%8."/>
      <w:legacy w:legacy="1" w:legacySpace="0" w:legacyIndent="708"/>
      <w:lvlJc w:val="left"/>
      <w:pPr>
        <w:ind w:left="5240" w:hanging="708"/>
      </w:pPr>
    </w:lvl>
    <w:lvl w:ilvl="8">
      <w:start w:val="1"/>
      <w:numFmt w:val="decimal"/>
      <w:pStyle w:val="Heading9"/>
      <w:lvlText w:val="%1.%2.%3.%4.%5.%6.%7.%8.%9."/>
      <w:legacy w:legacy="1" w:legacySpace="0" w:legacyIndent="708"/>
      <w:lvlJc w:val="left"/>
      <w:pPr>
        <w:ind w:left="5948" w:hanging="708"/>
      </w:pPr>
    </w:lvl>
  </w:abstractNum>
  <w:abstractNum w:abstractNumId="1">
    <w:nsid w:val="00667870"/>
    <w:multiLevelType w:val="hybridMultilevel"/>
    <w:tmpl w:val="553C76BE"/>
    <w:lvl w:ilvl="0" w:tplc="400A000D">
      <w:start w:val="1"/>
      <w:numFmt w:val="bullet"/>
      <w:lvlText w:val=""/>
      <w:lvlJc w:val="left"/>
      <w:pPr>
        <w:ind w:left="1650" w:hanging="360"/>
      </w:pPr>
      <w:rPr>
        <w:rFonts w:ascii="Wingdings" w:hAnsi="Wingdings" w:hint="default"/>
      </w:rPr>
    </w:lvl>
    <w:lvl w:ilvl="1" w:tplc="400A0003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">
    <w:nsid w:val="01BD6C7B"/>
    <w:multiLevelType w:val="hybridMultilevel"/>
    <w:tmpl w:val="C9B48992"/>
    <w:lvl w:ilvl="0" w:tplc="DC1A756A">
      <w:start w:val="5"/>
      <w:numFmt w:val="decimal"/>
      <w:lvlText w:val="%1"/>
      <w:lvlJc w:val="left"/>
      <w:pPr>
        <w:ind w:left="93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650" w:hanging="360"/>
      </w:pPr>
    </w:lvl>
    <w:lvl w:ilvl="2" w:tplc="400A001B" w:tentative="1">
      <w:start w:val="1"/>
      <w:numFmt w:val="lowerRoman"/>
      <w:lvlText w:val="%3."/>
      <w:lvlJc w:val="right"/>
      <w:pPr>
        <w:ind w:left="2370" w:hanging="180"/>
      </w:pPr>
    </w:lvl>
    <w:lvl w:ilvl="3" w:tplc="400A000F" w:tentative="1">
      <w:start w:val="1"/>
      <w:numFmt w:val="decimal"/>
      <w:lvlText w:val="%4."/>
      <w:lvlJc w:val="left"/>
      <w:pPr>
        <w:ind w:left="3090" w:hanging="360"/>
      </w:pPr>
    </w:lvl>
    <w:lvl w:ilvl="4" w:tplc="400A0019" w:tentative="1">
      <w:start w:val="1"/>
      <w:numFmt w:val="lowerLetter"/>
      <w:lvlText w:val="%5."/>
      <w:lvlJc w:val="left"/>
      <w:pPr>
        <w:ind w:left="3810" w:hanging="360"/>
      </w:pPr>
    </w:lvl>
    <w:lvl w:ilvl="5" w:tplc="400A001B" w:tentative="1">
      <w:start w:val="1"/>
      <w:numFmt w:val="lowerRoman"/>
      <w:lvlText w:val="%6."/>
      <w:lvlJc w:val="right"/>
      <w:pPr>
        <w:ind w:left="4530" w:hanging="180"/>
      </w:pPr>
    </w:lvl>
    <w:lvl w:ilvl="6" w:tplc="400A000F" w:tentative="1">
      <w:start w:val="1"/>
      <w:numFmt w:val="decimal"/>
      <w:lvlText w:val="%7."/>
      <w:lvlJc w:val="left"/>
      <w:pPr>
        <w:ind w:left="5250" w:hanging="360"/>
      </w:pPr>
    </w:lvl>
    <w:lvl w:ilvl="7" w:tplc="400A0019" w:tentative="1">
      <w:start w:val="1"/>
      <w:numFmt w:val="lowerLetter"/>
      <w:lvlText w:val="%8."/>
      <w:lvlJc w:val="left"/>
      <w:pPr>
        <w:ind w:left="5970" w:hanging="360"/>
      </w:pPr>
    </w:lvl>
    <w:lvl w:ilvl="8" w:tplc="400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064006FC"/>
    <w:multiLevelType w:val="multilevel"/>
    <w:tmpl w:val="C6C86716"/>
    <w:lvl w:ilvl="0">
      <w:start w:val="1"/>
      <w:numFmt w:val="decimal"/>
      <w:lvlText w:val="%1"/>
      <w:lvlJc w:val="left"/>
      <w:pPr>
        <w:tabs>
          <w:tab w:val="num" w:pos="576"/>
        </w:tabs>
        <w:ind w:left="570" w:hanging="570"/>
      </w:pPr>
      <w:rPr>
        <w:rFonts w:hint="default"/>
      </w:rPr>
    </w:lvl>
    <w:lvl w:ilvl="1">
      <w:start w:val="1"/>
      <w:numFmt w:val="bullet"/>
      <w:lvlText w:val=""/>
      <w:lvlPicBulletId w:val="1"/>
      <w:lvlJc w:val="left"/>
      <w:pPr>
        <w:tabs>
          <w:tab w:val="num" w:pos="1137"/>
        </w:tabs>
        <w:ind w:left="1137" w:hanging="57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1854"/>
        </w:tabs>
        <w:ind w:left="1854" w:hanging="72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>
    <w:nsid w:val="0B002B20"/>
    <w:multiLevelType w:val="multilevel"/>
    <w:tmpl w:val="0DA84616"/>
    <w:lvl w:ilvl="0">
      <w:start w:val="1"/>
      <w:numFmt w:val="decimal"/>
      <w:lvlText w:val="%1"/>
      <w:lvlJc w:val="left"/>
      <w:pPr>
        <w:tabs>
          <w:tab w:val="num" w:pos="576"/>
        </w:tabs>
        <w:ind w:left="570" w:hanging="57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854"/>
        </w:tabs>
        <w:ind w:left="1854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5">
    <w:nsid w:val="0B7C4FF9"/>
    <w:multiLevelType w:val="hybridMultilevel"/>
    <w:tmpl w:val="AE94D012"/>
    <w:lvl w:ilvl="0" w:tplc="8018A6F2">
      <w:start w:val="1"/>
      <w:numFmt w:val="bullet"/>
      <w:lvlText w:val="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230"/>
        </w:tabs>
        <w:ind w:left="42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950"/>
        </w:tabs>
        <w:ind w:left="49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390"/>
        </w:tabs>
        <w:ind w:left="63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110"/>
        </w:tabs>
        <w:ind w:left="71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</w:rPr>
    </w:lvl>
  </w:abstractNum>
  <w:abstractNum w:abstractNumId="6">
    <w:nsid w:val="0BFA3997"/>
    <w:multiLevelType w:val="hybridMultilevel"/>
    <w:tmpl w:val="06901F9C"/>
    <w:lvl w:ilvl="0" w:tplc="400A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6CF2732"/>
    <w:multiLevelType w:val="hybridMultilevel"/>
    <w:tmpl w:val="BB2628CE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B169DB"/>
    <w:multiLevelType w:val="hybridMultilevel"/>
    <w:tmpl w:val="AD840D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36005857"/>
    <w:multiLevelType w:val="multilevel"/>
    <w:tmpl w:val="6856157E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8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40" w:hanging="720"/>
      </w:pPr>
      <w:rPr>
        <w:rFonts w:hint="default"/>
        <w:lang w:val="es-BO"/>
      </w:rPr>
    </w:lvl>
    <w:lvl w:ilvl="3">
      <w:start w:val="1"/>
      <w:numFmt w:val="decimal"/>
      <w:lvlText w:val="%1.%2.%3.%4"/>
      <w:lvlJc w:val="left"/>
      <w:pPr>
        <w:ind w:left="10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880" w:hanging="1800"/>
      </w:pPr>
      <w:rPr>
        <w:rFonts w:hint="default"/>
      </w:rPr>
    </w:lvl>
  </w:abstractNum>
  <w:abstractNum w:abstractNumId="10">
    <w:nsid w:val="3C165E1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F572F21"/>
    <w:multiLevelType w:val="hybridMultilevel"/>
    <w:tmpl w:val="659A3198"/>
    <w:lvl w:ilvl="0" w:tplc="400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32C2D69"/>
    <w:multiLevelType w:val="hybridMultilevel"/>
    <w:tmpl w:val="C44AEA9C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FA1859"/>
    <w:multiLevelType w:val="hybridMultilevel"/>
    <w:tmpl w:val="7B84D880"/>
    <w:lvl w:ilvl="0" w:tplc="0C0A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48510C57"/>
    <w:multiLevelType w:val="multilevel"/>
    <w:tmpl w:val="E8FA5E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15">
    <w:nsid w:val="4AB004D3"/>
    <w:multiLevelType w:val="hybridMultilevel"/>
    <w:tmpl w:val="A39AED7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2E4D0F"/>
    <w:multiLevelType w:val="hybridMultilevel"/>
    <w:tmpl w:val="17A0CA70"/>
    <w:lvl w:ilvl="0" w:tplc="400A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5D956015"/>
    <w:multiLevelType w:val="multilevel"/>
    <w:tmpl w:val="D8860AA4"/>
    <w:lvl w:ilvl="0">
      <w:start w:val="1"/>
      <w:numFmt w:val="decimal"/>
      <w:lvlText w:val="%1"/>
      <w:lvlJc w:val="left"/>
      <w:pPr>
        <w:tabs>
          <w:tab w:val="num" w:pos="576"/>
        </w:tabs>
        <w:ind w:left="570" w:hanging="57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8">
    <w:nsid w:val="6347649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>
    <w:nsid w:val="71EB0A10"/>
    <w:multiLevelType w:val="hybridMultilevel"/>
    <w:tmpl w:val="6F3A7A9C"/>
    <w:lvl w:ilvl="0" w:tplc="400A0011">
      <w:start w:val="1"/>
      <w:numFmt w:val="decimal"/>
      <w:lvlText w:val="%1)"/>
      <w:lvlJc w:val="left"/>
      <w:pPr>
        <w:ind w:left="1650" w:hanging="360"/>
      </w:pPr>
    </w:lvl>
    <w:lvl w:ilvl="1" w:tplc="400A0019" w:tentative="1">
      <w:start w:val="1"/>
      <w:numFmt w:val="lowerLetter"/>
      <w:lvlText w:val="%2."/>
      <w:lvlJc w:val="left"/>
      <w:pPr>
        <w:ind w:left="2370" w:hanging="360"/>
      </w:pPr>
    </w:lvl>
    <w:lvl w:ilvl="2" w:tplc="400A001B" w:tentative="1">
      <w:start w:val="1"/>
      <w:numFmt w:val="lowerRoman"/>
      <w:lvlText w:val="%3."/>
      <w:lvlJc w:val="right"/>
      <w:pPr>
        <w:ind w:left="3090" w:hanging="180"/>
      </w:pPr>
    </w:lvl>
    <w:lvl w:ilvl="3" w:tplc="400A000F" w:tentative="1">
      <w:start w:val="1"/>
      <w:numFmt w:val="decimal"/>
      <w:lvlText w:val="%4."/>
      <w:lvlJc w:val="left"/>
      <w:pPr>
        <w:ind w:left="3810" w:hanging="360"/>
      </w:pPr>
    </w:lvl>
    <w:lvl w:ilvl="4" w:tplc="400A0019" w:tentative="1">
      <w:start w:val="1"/>
      <w:numFmt w:val="lowerLetter"/>
      <w:lvlText w:val="%5."/>
      <w:lvlJc w:val="left"/>
      <w:pPr>
        <w:ind w:left="4530" w:hanging="360"/>
      </w:pPr>
    </w:lvl>
    <w:lvl w:ilvl="5" w:tplc="400A001B" w:tentative="1">
      <w:start w:val="1"/>
      <w:numFmt w:val="lowerRoman"/>
      <w:lvlText w:val="%6."/>
      <w:lvlJc w:val="right"/>
      <w:pPr>
        <w:ind w:left="5250" w:hanging="180"/>
      </w:pPr>
    </w:lvl>
    <w:lvl w:ilvl="6" w:tplc="400A000F" w:tentative="1">
      <w:start w:val="1"/>
      <w:numFmt w:val="decimal"/>
      <w:lvlText w:val="%7."/>
      <w:lvlJc w:val="left"/>
      <w:pPr>
        <w:ind w:left="5970" w:hanging="360"/>
      </w:pPr>
    </w:lvl>
    <w:lvl w:ilvl="7" w:tplc="400A0019" w:tentative="1">
      <w:start w:val="1"/>
      <w:numFmt w:val="lowerLetter"/>
      <w:lvlText w:val="%8."/>
      <w:lvlJc w:val="left"/>
      <w:pPr>
        <w:ind w:left="6690" w:hanging="360"/>
      </w:pPr>
    </w:lvl>
    <w:lvl w:ilvl="8" w:tplc="400A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0">
    <w:nsid w:val="72BF59B6"/>
    <w:multiLevelType w:val="hybridMultilevel"/>
    <w:tmpl w:val="BEBA72F6"/>
    <w:lvl w:ilvl="0" w:tplc="400A0001">
      <w:start w:val="1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1">
    <w:nsid w:val="72F27EA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55A40BD"/>
    <w:multiLevelType w:val="hybridMultilevel"/>
    <w:tmpl w:val="12ACAF7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617"/>
        </w:tabs>
        <w:ind w:left="161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337"/>
        </w:tabs>
        <w:ind w:left="233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057"/>
        </w:tabs>
        <w:ind w:left="305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777"/>
        </w:tabs>
        <w:ind w:left="377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97"/>
        </w:tabs>
        <w:ind w:left="449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217"/>
        </w:tabs>
        <w:ind w:left="521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937"/>
        </w:tabs>
        <w:ind w:left="593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657"/>
        </w:tabs>
        <w:ind w:left="6657" w:hanging="360"/>
      </w:pPr>
      <w:rPr>
        <w:rFonts w:ascii="Wingdings" w:hAnsi="Wingdings" w:hint="default"/>
      </w:rPr>
    </w:lvl>
  </w:abstractNum>
  <w:abstractNum w:abstractNumId="23">
    <w:nsid w:val="76B006BA"/>
    <w:multiLevelType w:val="hybridMultilevel"/>
    <w:tmpl w:val="995E4F78"/>
    <w:lvl w:ilvl="0" w:tplc="0C0A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7B2C2372"/>
    <w:multiLevelType w:val="hybridMultilevel"/>
    <w:tmpl w:val="62B0940A"/>
    <w:lvl w:ilvl="0" w:tplc="59B615EC">
      <w:start w:val="9"/>
      <w:numFmt w:val="decimal"/>
      <w:lvlText w:val="%1"/>
      <w:lvlJc w:val="left"/>
      <w:pPr>
        <w:ind w:left="129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2010" w:hanging="360"/>
      </w:pPr>
    </w:lvl>
    <w:lvl w:ilvl="2" w:tplc="400A001B" w:tentative="1">
      <w:start w:val="1"/>
      <w:numFmt w:val="lowerRoman"/>
      <w:lvlText w:val="%3."/>
      <w:lvlJc w:val="right"/>
      <w:pPr>
        <w:ind w:left="2730" w:hanging="180"/>
      </w:pPr>
    </w:lvl>
    <w:lvl w:ilvl="3" w:tplc="400A000F" w:tentative="1">
      <w:start w:val="1"/>
      <w:numFmt w:val="decimal"/>
      <w:lvlText w:val="%4."/>
      <w:lvlJc w:val="left"/>
      <w:pPr>
        <w:ind w:left="3450" w:hanging="360"/>
      </w:pPr>
    </w:lvl>
    <w:lvl w:ilvl="4" w:tplc="400A0019" w:tentative="1">
      <w:start w:val="1"/>
      <w:numFmt w:val="lowerLetter"/>
      <w:lvlText w:val="%5."/>
      <w:lvlJc w:val="left"/>
      <w:pPr>
        <w:ind w:left="4170" w:hanging="360"/>
      </w:pPr>
    </w:lvl>
    <w:lvl w:ilvl="5" w:tplc="400A001B" w:tentative="1">
      <w:start w:val="1"/>
      <w:numFmt w:val="lowerRoman"/>
      <w:lvlText w:val="%6."/>
      <w:lvlJc w:val="right"/>
      <w:pPr>
        <w:ind w:left="4890" w:hanging="180"/>
      </w:pPr>
    </w:lvl>
    <w:lvl w:ilvl="6" w:tplc="400A000F" w:tentative="1">
      <w:start w:val="1"/>
      <w:numFmt w:val="decimal"/>
      <w:lvlText w:val="%7."/>
      <w:lvlJc w:val="left"/>
      <w:pPr>
        <w:ind w:left="5610" w:hanging="360"/>
      </w:pPr>
    </w:lvl>
    <w:lvl w:ilvl="7" w:tplc="400A0019" w:tentative="1">
      <w:start w:val="1"/>
      <w:numFmt w:val="lowerLetter"/>
      <w:lvlText w:val="%8."/>
      <w:lvlJc w:val="left"/>
      <w:pPr>
        <w:ind w:left="6330" w:hanging="360"/>
      </w:pPr>
    </w:lvl>
    <w:lvl w:ilvl="8" w:tplc="400A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5">
    <w:nsid w:val="7DC127DF"/>
    <w:multiLevelType w:val="multilevel"/>
    <w:tmpl w:val="48D81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8"/>
  </w:num>
  <w:num w:numId="3">
    <w:abstractNumId w:val="25"/>
  </w:num>
  <w:num w:numId="4">
    <w:abstractNumId w:val="21"/>
  </w:num>
  <w:num w:numId="5">
    <w:abstractNumId w:val="10"/>
  </w:num>
  <w:num w:numId="6">
    <w:abstractNumId w:val="13"/>
  </w:num>
  <w:num w:numId="7">
    <w:abstractNumId w:val="22"/>
  </w:num>
  <w:num w:numId="8">
    <w:abstractNumId w:val="20"/>
  </w:num>
  <w:num w:numId="9">
    <w:abstractNumId w:val="15"/>
  </w:num>
  <w:num w:numId="10">
    <w:abstractNumId w:val="5"/>
  </w:num>
  <w:num w:numId="11">
    <w:abstractNumId w:val="3"/>
  </w:num>
  <w:num w:numId="12">
    <w:abstractNumId w:val="1"/>
  </w:num>
  <w:num w:numId="13">
    <w:abstractNumId w:val="7"/>
  </w:num>
  <w:num w:numId="14">
    <w:abstractNumId w:val="19"/>
  </w:num>
  <w:num w:numId="15">
    <w:abstractNumId w:val="14"/>
  </w:num>
  <w:num w:numId="16">
    <w:abstractNumId w:val="17"/>
  </w:num>
  <w:num w:numId="17">
    <w:abstractNumId w:val="9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23"/>
  </w:num>
  <w:num w:numId="30">
    <w:abstractNumId w:val="4"/>
  </w:num>
  <w:num w:numId="31">
    <w:abstractNumId w:val="8"/>
  </w:num>
  <w:num w:numId="32">
    <w:abstractNumId w:val="12"/>
  </w:num>
  <w:num w:numId="33">
    <w:abstractNumId w:val="6"/>
  </w:num>
  <w:num w:numId="34">
    <w:abstractNumId w:val="11"/>
  </w:num>
  <w:num w:numId="35">
    <w:abstractNumId w:val="16"/>
  </w:num>
  <w:num w:numId="36">
    <w:abstractNumId w:val="2"/>
  </w:num>
  <w:num w:numId="37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>
      <v:stroke endarrow="block" weight="1.5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FDF"/>
    <w:rsid w:val="00010EAC"/>
    <w:rsid w:val="000125DF"/>
    <w:rsid w:val="00020C43"/>
    <w:rsid w:val="0002253B"/>
    <w:rsid w:val="00027922"/>
    <w:rsid w:val="000315B5"/>
    <w:rsid w:val="000315DE"/>
    <w:rsid w:val="00054C93"/>
    <w:rsid w:val="00060FCD"/>
    <w:rsid w:val="00061BC7"/>
    <w:rsid w:val="00074A16"/>
    <w:rsid w:val="00091088"/>
    <w:rsid w:val="00095A1B"/>
    <w:rsid w:val="0009617F"/>
    <w:rsid w:val="00097ACA"/>
    <w:rsid w:val="000A41B7"/>
    <w:rsid w:val="000B3280"/>
    <w:rsid w:val="000B403E"/>
    <w:rsid w:val="000C444D"/>
    <w:rsid w:val="000E2732"/>
    <w:rsid w:val="000F0424"/>
    <w:rsid w:val="00101160"/>
    <w:rsid w:val="00105AC2"/>
    <w:rsid w:val="00111434"/>
    <w:rsid w:val="00114288"/>
    <w:rsid w:val="0011572A"/>
    <w:rsid w:val="001257AF"/>
    <w:rsid w:val="001270CA"/>
    <w:rsid w:val="00127B9A"/>
    <w:rsid w:val="00134B79"/>
    <w:rsid w:val="0015799F"/>
    <w:rsid w:val="001614E4"/>
    <w:rsid w:val="0016463D"/>
    <w:rsid w:val="001651CE"/>
    <w:rsid w:val="00166DCA"/>
    <w:rsid w:val="00170054"/>
    <w:rsid w:val="00170172"/>
    <w:rsid w:val="00170B4E"/>
    <w:rsid w:val="00171250"/>
    <w:rsid w:val="001746BA"/>
    <w:rsid w:val="0017554C"/>
    <w:rsid w:val="0018552D"/>
    <w:rsid w:val="00187B0B"/>
    <w:rsid w:val="00191FD9"/>
    <w:rsid w:val="00192F56"/>
    <w:rsid w:val="0019685C"/>
    <w:rsid w:val="00196F6E"/>
    <w:rsid w:val="001A1BA5"/>
    <w:rsid w:val="001A4AF3"/>
    <w:rsid w:val="001B6836"/>
    <w:rsid w:val="001C0C79"/>
    <w:rsid w:val="001C1402"/>
    <w:rsid w:val="001C5E6F"/>
    <w:rsid w:val="001C6BD4"/>
    <w:rsid w:val="001D21FB"/>
    <w:rsid w:val="001D27F8"/>
    <w:rsid w:val="001D3DD3"/>
    <w:rsid w:val="001D44AA"/>
    <w:rsid w:val="001D5C67"/>
    <w:rsid w:val="001E0AEA"/>
    <w:rsid w:val="001E572C"/>
    <w:rsid w:val="001F1846"/>
    <w:rsid w:val="001F28F1"/>
    <w:rsid w:val="001F5502"/>
    <w:rsid w:val="001F5979"/>
    <w:rsid w:val="001F5A73"/>
    <w:rsid w:val="00201207"/>
    <w:rsid w:val="0020395F"/>
    <w:rsid w:val="00204005"/>
    <w:rsid w:val="00204A47"/>
    <w:rsid w:val="0021623B"/>
    <w:rsid w:val="002173FD"/>
    <w:rsid w:val="002237DA"/>
    <w:rsid w:val="00224DD5"/>
    <w:rsid w:val="00230142"/>
    <w:rsid w:val="00231A1A"/>
    <w:rsid w:val="0023625F"/>
    <w:rsid w:val="00240C09"/>
    <w:rsid w:val="00250327"/>
    <w:rsid w:val="002555AB"/>
    <w:rsid w:val="0026010A"/>
    <w:rsid w:val="00266429"/>
    <w:rsid w:val="002668A5"/>
    <w:rsid w:val="00267CA4"/>
    <w:rsid w:val="0027052D"/>
    <w:rsid w:val="00272ECB"/>
    <w:rsid w:val="0027677C"/>
    <w:rsid w:val="00280D59"/>
    <w:rsid w:val="00281151"/>
    <w:rsid w:val="0028214A"/>
    <w:rsid w:val="00282B79"/>
    <w:rsid w:val="0029127E"/>
    <w:rsid w:val="00293FE8"/>
    <w:rsid w:val="002A0FC1"/>
    <w:rsid w:val="002A1224"/>
    <w:rsid w:val="002A27B0"/>
    <w:rsid w:val="002A404F"/>
    <w:rsid w:val="002B04BA"/>
    <w:rsid w:val="002B06FC"/>
    <w:rsid w:val="002B7D01"/>
    <w:rsid w:val="002C004D"/>
    <w:rsid w:val="002C1ADA"/>
    <w:rsid w:val="002C3178"/>
    <w:rsid w:val="002C460A"/>
    <w:rsid w:val="002C50E7"/>
    <w:rsid w:val="002E231A"/>
    <w:rsid w:val="002E2DED"/>
    <w:rsid w:val="002F1E0A"/>
    <w:rsid w:val="002F667D"/>
    <w:rsid w:val="002F6CA2"/>
    <w:rsid w:val="002F6E0E"/>
    <w:rsid w:val="00313923"/>
    <w:rsid w:val="00316222"/>
    <w:rsid w:val="00317291"/>
    <w:rsid w:val="0032016B"/>
    <w:rsid w:val="00321FD0"/>
    <w:rsid w:val="003310E8"/>
    <w:rsid w:val="00332FC3"/>
    <w:rsid w:val="00334D16"/>
    <w:rsid w:val="00336E53"/>
    <w:rsid w:val="0034328B"/>
    <w:rsid w:val="00357311"/>
    <w:rsid w:val="00360F9D"/>
    <w:rsid w:val="00362D43"/>
    <w:rsid w:val="003644A7"/>
    <w:rsid w:val="0037435A"/>
    <w:rsid w:val="003755E2"/>
    <w:rsid w:val="0038242C"/>
    <w:rsid w:val="00383F29"/>
    <w:rsid w:val="00390BC8"/>
    <w:rsid w:val="003A57A2"/>
    <w:rsid w:val="003B4134"/>
    <w:rsid w:val="003B58AB"/>
    <w:rsid w:val="003B6EDF"/>
    <w:rsid w:val="003C03E2"/>
    <w:rsid w:val="003D1572"/>
    <w:rsid w:val="003D347C"/>
    <w:rsid w:val="003D70D7"/>
    <w:rsid w:val="003E2981"/>
    <w:rsid w:val="003E50AD"/>
    <w:rsid w:val="003E7A0A"/>
    <w:rsid w:val="003F2368"/>
    <w:rsid w:val="003F5F9F"/>
    <w:rsid w:val="003F7C5A"/>
    <w:rsid w:val="0040462F"/>
    <w:rsid w:val="004123D0"/>
    <w:rsid w:val="00417A7F"/>
    <w:rsid w:val="00420291"/>
    <w:rsid w:val="00424837"/>
    <w:rsid w:val="00435A17"/>
    <w:rsid w:val="004403B2"/>
    <w:rsid w:val="004413F5"/>
    <w:rsid w:val="00443A85"/>
    <w:rsid w:val="00451356"/>
    <w:rsid w:val="00452A0B"/>
    <w:rsid w:val="0045701E"/>
    <w:rsid w:val="004601A9"/>
    <w:rsid w:val="00474123"/>
    <w:rsid w:val="00477639"/>
    <w:rsid w:val="00487F7D"/>
    <w:rsid w:val="00492CD6"/>
    <w:rsid w:val="004950B5"/>
    <w:rsid w:val="00495B92"/>
    <w:rsid w:val="004A0089"/>
    <w:rsid w:val="004A4509"/>
    <w:rsid w:val="004A7485"/>
    <w:rsid w:val="004C5B42"/>
    <w:rsid w:val="004C63D5"/>
    <w:rsid w:val="004D2474"/>
    <w:rsid w:val="004E3B65"/>
    <w:rsid w:val="004F12F3"/>
    <w:rsid w:val="004F1359"/>
    <w:rsid w:val="004F2CC9"/>
    <w:rsid w:val="00501389"/>
    <w:rsid w:val="005054D3"/>
    <w:rsid w:val="00510F08"/>
    <w:rsid w:val="0051548F"/>
    <w:rsid w:val="005214F4"/>
    <w:rsid w:val="00521D73"/>
    <w:rsid w:val="005227AD"/>
    <w:rsid w:val="00526475"/>
    <w:rsid w:val="00530C7E"/>
    <w:rsid w:val="0054228E"/>
    <w:rsid w:val="00547AF0"/>
    <w:rsid w:val="00551EDA"/>
    <w:rsid w:val="0055315B"/>
    <w:rsid w:val="005574A6"/>
    <w:rsid w:val="00565C13"/>
    <w:rsid w:val="005707D2"/>
    <w:rsid w:val="00572B5D"/>
    <w:rsid w:val="00574A39"/>
    <w:rsid w:val="00586449"/>
    <w:rsid w:val="005878D5"/>
    <w:rsid w:val="00590BE1"/>
    <w:rsid w:val="00592F0B"/>
    <w:rsid w:val="005A2CCC"/>
    <w:rsid w:val="005A3736"/>
    <w:rsid w:val="005A4573"/>
    <w:rsid w:val="005C38EE"/>
    <w:rsid w:val="005C635E"/>
    <w:rsid w:val="005C7B57"/>
    <w:rsid w:val="005D4BBA"/>
    <w:rsid w:val="005D71F1"/>
    <w:rsid w:val="005E2185"/>
    <w:rsid w:val="005E3DC4"/>
    <w:rsid w:val="005F5BAD"/>
    <w:rsid w:val="005F6911"/>
    <w:rsid w:val="005F6F16"/>
    <w:rsid w:val="0060366D"/>
    <w:rsid w:val="00604E8C"/>
    <w:rsid w:val="0060555E"/>
    <w:rsid w:val="00610AB0"/>
    <w:rsid w:val="00611BA5"/>
    <w:rsid w:val="006124B5"/>
    <w:rsid w:val="00620186"/>
    <w:rsid w:val="0062158B"/>
    <w:rsid w:val="00622E25"/>
    <w:rsid w:val="00624A0F"/>
    <w:rsid w:val="00626F72"/>
    <w:rsid w:val="0064396C"/>
    <w:rsid w:val="00651F1A"/>
    <w:rsid w:val="0065265D"/>
    <w:rsid w:val="0065688A"/>
    <w:rsid w:val="00663DA0"/>
    <w:rsid w:val="00664E06"/>
    <w:rsid w:val="006704D1"/>
    <w:rsid w:val="00676AFC"/>
    <w:rsid w:val="00676B87"/>
    <w:rsid w:val="006839BF"/>
    <w:rsid w:val="00686415"/>
    <w:rsid w:val="00695346"/>
    <w:rsid w:val="00696842"/>
    <w:rsid w:val="006A3FF5"/>
    <w:rsid w:val="006A697A"/>
    <w:rsid w:val="006B17D8"/>
    <w:rsid w:val="006B1ECA"/>
    <w:rsid w:val="006B527F"/>
    <w:rsid w:val="006B6CAC"/>
    <w:rsid w:val="006C1954"/>
    <w:rsid w:val="006C6BD5"/>
    <w:rsid w:val="006D37DD"/>
    <w:rsid w:val="006D65E7"/>
    <w:rsid w:val="006E07D2"/>
    <w:rsid w:val="006E2225"/>
    <w:rsid w:val="006E6EA9"/>
    <w:rsid w:val="006E78CA"/>
    <w:rsid w:val="006F48F1"/>
    <w:rsid w:val="00700258"/>
    <w:rsid w:val="00700A1A"/>
    <w:rsid w:val="007028CD"/>
    <w:rsid w:val="00702B7D"/>
    <w:rsid w:val="007160D1"/>
    <w:rsid w:val="00716C27"/>
    <w:rsid w:val="00716D2E"/>
    <w:rsid w:val="00717A70"/>
    <w:rsid w:val="00720AC6"/>
    <w:rsid w:val="007216BD"/>
    <w:rsid w:val="00734CE2"/>
    <w:rsid w:val="00735525"/>
    <w:rsid w:val="00735F04"/>
    <w:rsid w:val="007363FE"/>
    <w:rsid w:val="00736CAD"/>
    <w:rsid w:val="007401B1"/>
    <w:rsid w:val="0074691F"/>
    <w:rsid w:val="00757885"/>
    <w:rsid w:val="007616E6"/>
    <w:rsid w:val="00762792"/>
    <w:rsid w:val="00764460"/>
    <w:rsid w:val="00770EA1"/>
    <w:rsid w:val="00780EFF"/>
    <w:rsid w:val="00781DFA"/>
    <w:rsid w:val="00782F3C"/>
    <w:rsid w:val="0079558C"/>
    <w:rsid w:val="007955AD"/>
    <w:rsid w:val="007A2E5C"/>
    <w:rsid w:val="007A78D0"/>
    <w:rsid w:val="007B09F2"/>
    <w:rsid w:val="007B137F"/>
    <w:rsid w:val="007B1FD6"/>
    <w:rsid w:val="007B3543"/>
    <w:rsid w:val="007C0C90"/>
    <w:rsid w:val="007C29AF"/>
    <w:rsid w:val="007C4CCD"/>
    <w:rsid w:val="007C4F77"/>
    <w:rsid w:val="007C6C34"/>
    <w:rsid w:val="007D09B5"/>
    <w:rsid w:val="007D544D"/>
    <w:rsid w:val="007D59EC"/>
    <w:rsid w:val="007D631E"/>
    <w:rsid w:val="007E3366"/>
    <w:rsid w:val="007E6E5F"/>
    <w:rsid w:val="007E74AA"/>
    <w:rsid w:val="007F0433"/>
    <w:rsid w:val="008063A5"/>
    <w:rsid w:val="00811BEE"/>
    <w:rsid w:val="008156B4"/>
    <w:rsid w:val="008219E2"/>
    <w:rsid w:val="00821B1B"/>
    <w:rsid w:val="008224D1"/>
    <w:rsid w:val="008237E0"/>
    <w:rsid w:val="00825D1D"/>
    <w:rsid w:val="00825D94"/>
    <w:rsid w:val="008454CF"/>
    <w:rsid w:val="00846220"/>
    <w:rsid w:val="00850654"/>
    <w:rsid w:val="00853D12"/>
    <w:rsid w:val="008553C6"/>
    <w:rsid w:val="00857279"/>
    <w:rsid w:val="0086040B"/>
    <w:rsid w:val="00861654"/>
    <w:rsid w:val="00862D14"/>
    <w:rsid w:val="00863FC6"/>
    <w:rsid w:val="008661E2"/>
    <w:rsid w:val="0086779C"/>
    <w:rsid w:val="008679F6"/>
    <w:rsid w:val="00872FCF"/>
    <w:rsid w:val="00884A3A"/>
    <w:rsid w:val="00885E6F"/>
    <w:rsid w:val="00887211"/>
    <w:rsid w:val="008875F4"/>
    <w:rsid w:val="008935EB"/>
    <w:rsid w:val="0089566E"/>
    <w:rsid w:val="00896ABB"/>
    <w:rsid w:val="008A7157"/>
    <w:rsid w:val="008B0D59"/>
    <w:rsid w:val="008B6AEA"/>
    <w:rsid w:val="008B6C30"/>
    <w:rsid w:val="008B7F79"/>
    <w:rsid w:val="008C7AA0"/>
    <w:rsid w:val="008D45F9"/>
    <w:rsid w:val="008D4BAF"/>
    <w:rsid w:val="008E3631"/>
    <w:rsid w:val="008E3A01"/>
    <w:rsid w:val="008E5608"/>
    <w:rsid w:val="008F0F1A"/>
    <w:rsid w:val="008F1980"/>
    <w:rsid w:val="00900C5B"/>
    <w:rsid w:val="00901CE0"/>
    <w:rsid w:val="00910E7A"/>
    <w:rsid w:val="00911003"/>
    <w:rsid w:val="00912C4C"/>
    <w:rsid w:val="00912F84"/>
    <w:rsid w:val="0092164F"/>
    <w:rsid w:val="00922FFA"/>
    <w:rsid w:val="00926192"/>
    <w:rsid w:val="00926559"/>
    <w:rsid w:val="009325BF"/>
    <w:rsid w:val="009374A1"/>
    <w:rsid w:val="00947C46"/>
    <w:rsid w:val="00951B64"/>
    <w:rsid w:val="00964A8E"/>
    <w:rsid w:val="009662D3"/>
    <w:rsid w:val="009711F8"/>
    <w:rsid w:val="009754E6"/>
    <w:rsid w:val="009776EC"/>
    <w:rsid w:val="009921E8"/>
    <w:rsid w:val="009A62A8"/>
    <w:rsid w:val="009A7518"/>
    <w:rsid w:val="009B1DEC"/>
    <w:rsid w:val="009C33C5"/>
    <w:rsid w:val="009C3FDE"/>
    <w:rsid w:val="009C525B"/>
    <w:rsid w:val="009C7EC2"/>
    <w:rsid w:val="009D4720"/>
    <w:rsid w:val="009D5353"/>
    <w:rsid w:val="009E28E3"/>
    <w:rsid w:val="009E2AF6"/>
    <w:rsid w:val="009E4346"/>
    <w:rsid w:val="009F6581"/>
    <w:rsid w:val="00A02C40"/>
    <w:rsid w:val="00A038AA"/>
    <w:rsid w:val="00A04A82"/>
    <w:rsid w:val="00A06E60"/>
    <w:rsid w:val="00A07695"/>
    <w:rsid w:val="00A13AD5"/>
    <w:rsid w:val="00A22D74"/>
    <w:rsid w:val="00A241D2"/>
    <w:rsid w:val="00A25A16"/>
    <w:rsid w:val="00A277EF"/>
    <w:rsid w:val="00A3141B"/>
    <w:rsid w:val="00A43F37"/>
    <w:rsid w:val="00A4488C"/>
    <w:rsid w:val="00A53762"/>
    <w:rsid w:val="00A578D5"/>
    <w:rsid w:val="00A74BB0"/>
    <w:rsid w:val="00A83C9F"/>
    <w:rsid w:val="00A92B10"/>
    <w:rsid w:val="00AA08EA"/>
    <w:rsid w:val="00AA1518"/>
    <w:rsid w:val="00AA604A"/>
    <w:rsid w:val="00AA7697"/>
    <w:rsid w:val="00AB7222"/>
    <w:rsid w:val="00AB7F31"/>
    <w:rsid w:val="00AC492D"/>
    <w:rsid w:val="00AC7A04"/>
    <w:rsid w:val="00AD116B"/>
    <w:rsid w:val="00AD64B5"/>
    <w:rsid w:val="00AE2B54"/>
    <w:rsid w:val="00AF22A6"/>
    <w:rsid w:val="00AF36A8"/>
    <w:rsid w:val="00AF452D"/>
    <w:rsid w:val="00AF4BDD"/>
    <w:rsid w:val="00AF55FA"/>
    <w:rsid w:val="00B1063B"/>
    <w:rsid w:val="00B11121"/>
    <w:rsid w:val="00B13B9B"/>
    <w:rsid w:val="00B16E46"/>
    <w:rsid w:val="00B22DD8"/>
    <w:rsid w:val="00B24738"/>
    <w:rsid w:val="00B2475F"/>
    <w:rsid w:val="00B24B53"/>
    <w:rsid w:val="00B26291"/>
    <w:rsid w:val="00B36459"/>
    <w:rsid w:val="00B36BB2"/>
    <w:rsid w:val="00B500A3"/>
    <w:rsid w:val="00B63CE5"/>
    <w:rsid w:val="00B64DAB"/>
    <w:rsid w:val="00B658F1"/>
    <w:rsid w:val="00B6763C"/>
    <w:rsid w:val="00B72C83"/>
    <w:rsid w:val="00B7413A"/>
    <w:rsid w:val="00B744F5"/>
    <w:rsid w:val="00B756DE"/>
    <w:rsid w:val="00B75BB3"/>
    <w:rsid w:val="00B83B4B"/>
    <w:rsid w:val="00B84BE9"/>
    <w:rsid w:val="00B85FF8"/>
    <w:rsid w:val="00B862DA"/>
    <w:rsid w:val="00BA38F9"/>
    <w:rsid w:val="00BA5C82"/>
    <w:rsid w:val="00BB54A2"/>
    <w:rsid w:val="00BB5969"/>
    <w:rsid w:val="00BD7DC0"/>
    <w:rsid w:val="00BE5821"/>
    <w:rsid w:val="00BE5843"/>
    <w:rsid w:val="00BF1AD6"/>
    <w:rsid w:val="00BF2B68"/>
    <w:rsid w:val="00BF5129"/>
    <w:rsid w:val="00BF5579"/>
    <w:rsid w:val="00BF60AB"/>
    <w:rsid w:val="00C01F7C"/>
    <w:rsid w:val="00C02482"/>
    <w:rsid w:val="00C11311"/>
    <w:rsid w:val="00C12B00"/>
    <w:rsid w:val="00C12D96"/>
    <w:rsid w:val="00C14266"/>
    <w:rsid w:val="00C20AE4"/>
    <w:rsid w:val="00C20DBB"/>
    <w:rsid w:val="00C239A6"/>
    <w:rsid w:val="00C3036F"/>
    <w:rsid w:val="00C31A5B"/>
    <w:rsid w:val="00C32663"/>
    <w:rsid w:val="00C405E8"/>
    <w:rsid w:val="00C55A9A"/>
    <w:rsid w:val="00C57FE5"/>
    <w:rsid w:val="00C65DAA"/>
    <w:rsid w:val="00C66F3E"/>
    <w:rsid w:val="00C66F67"/>
    <w:rsid w:val="00C70AA4"/>
    <w:rsid w:val="00C72BB9"/>
    <w:rsid w:val="00C764FE"/>
    <w:rsid w:val="00C914C7"/>
    <w:rsid w:val="00C9241B"/>
    <w:rsid w:val="00C9434F"/>
    <w:rsid w:val="00C95627"/>
    <w:rsid w:val="00C95EED"/>
    <w:rsid w:val="00C96A26"/>
    <w:rsid w:val="00CA66C3"/>
    <w:rsid w:val="00CB2363"/>
    <w:rsid w:val="00CC1D2E"/>
    <w:rsid w:val="00CC73B2"/>
    <w:rsid w:val="00CD02CA"/>
    <w:rsid w:val="00CD440A"/>
    <w:rsid w:val="00CD4E8C"/>
    <w:rsid w:val="00CE2735"/>
    <w:rsid w:val="00CE2884"/>
    <w:rsid w:val="00CF2AE9"/>
    <w:rsid w:val="00CF3BA1"/>
    <w:rsid w:val="00D00986"/>
    <w:rsid w:val="00D06C6A"/>
    <w:rsid w:val="00D115AA"/>
    <w:rsid w:val="00D115E0"/>
    <w:rsid w:val="00D21EB5"/>
    <w:rsid w:val="00D30669"/>
    <w:rsid w:val="00D30CBD"/>
    <w:rsid w:val="00D36635"/>
    <w:rsid w:val="00D40D37"/>
    <w:rsid w:val="00D421B2"/>
    <w:rsid w:val="00D42F23"/>
    <w:rsid w:val="00D44570"/>
    <w:rsid w:val="00D4465E"/>
    <w:rsid w:val="00D665AC"/>
    <w:rsid w:val="00D71132"/>
    <w:rsid w:val="00D72F30"/>
    <w:rsid w:val="00D73319"/>
    <w:rsid w:val="00D75C7F"/>
    <w:rsid w:val="00D85938"/>
    <w:rsid w:val="00D85AAC"/>
    <w:rsid w:val="00D87E98"/>
    <w:rsid w:val="00D94B43"/>
    <w:rsid w:val="00D95436"/>
    <w:rsid w:val="00DA037C"/>
    <w:rsid w:val="00DB3B09"/>
    <w:rsid w:val="00DB509A"/>
    <w:rsid w:val="00DC2AEC"/>
    <w:rsid w:val="00DC389A"/>
    <w:rsid w:val="00DC4EC5"/>
    <w:rsid w:val="00DC73E0"/>
    <w:rsid w:val="00DD3A9E"/>
    <w:rsid w:val="00DD56B9"/>
    <w:rsid w:val="00DD6B7D"/>
    <w:rsid w:val="00DE1B96"/>
    <w:rsid w:val="00DE4AA7"/>
    <w:rsid w:val="00DE7FFB"/>
    <w:rsid w:val="00DF048D"/>
    <w:rsid w:val="00DF22BB"/>
    <w:rsid w:val="00DF276B"/>
    <w:rsid w:val="00DF45F0"/>
    <w:rsid w:val="00DF708E"/>
    <w:rsid w:val="00E01CA7"/>
    <w:rsid w:val="00E03649"/>
    <w:rsid w:val="00E05EB8"/>
    <w:rsid w:val="00E0798E"/>
    <w:rsid w:val="00E12162"/>
    <w:rsid w:val="00E12FDF"/>
    <w:rsid w:val="00E13D38"/>
    <w:rsid w:val="00E17E05"/>
    <w:rsid w:val="00E219BF"/>
    <w:rsid w:val="00E22C68"/>
    <w:rsid w:val="00E3041A"/>
    <w:rsid w:val="00E31118"/>
    <w:rsid w:val="00E333ED"/>
    <w:rsid w:val="00E3425B"/>
    <w:rsid w:val="00E35D36"/>
    <w:rsid w:val="00E45E1F"/>
    <w:rsid w:val="00E479FA"/>
    <w:rsid w:val="00E502BA"/>
    <w:rsid w:val="00E60BB8"/>
    <w:rsid w:val="00E61103"/>
    <w:rsid w:val="00E67D1C"/>
    <w:rsid w:val="00E724DD"/>
    <w:rsid w:val="00E73D3A"/>
    <w:rsid w:val="00E75F0A"/>
    <w:rsid w:val="00E7707B"/>
    <w:rsid w:val="00E80580"/>
    <w:rsid w:val="00E83518"/>
    <w:rsid w:val="00E86454"/>
    <w:rsid w:val="00E8736A"/>
    <w:rsid w:val="00E91489"/>
    <w:rsid w:val="00EA37BA"/>
    <w:rsid w:val="00EA66ED"/>
    <w:rsid w:val="00EB26D7"/>
    <w:rsid w:val="00EB5669"/>
    <w:rsid w:val="00EC1905"/>
    <w:rsid w:val="00ED2B01"/>
    <w:rsid w:val="00ED4397"/>
    <w:rsid w:val="00ED4A44"/>
    <w:rsid w:val="00ED5461"/>
    <w:rsid w:val="00ED6B8A"/>
    <w:rsid w:val="00EF4AEF"/>
    <w:rsid w:val="00EF635E"/>
    <w:rsid w:val="00F026A7"/>
    <w:rsid w:val="00F16BD6"/>
    <w:rsid w:val="00F205B7"/>
    <w:rsid w:val="00F25627"/>
    <w:rsid w:val="00F260BE"/>
    <w:rsid w:val="00F31364"/>
    <w:rsid w:val="00F37B57"/>
    <w:rsid w:val="00F40B18"/>
    <w:rsid w:val="00F41391"/>
    <w:rsid w:val="00F42914"/>
    <w:rsid w:val="00F44008"/>
    <w:rsid w:val="00F456AB"/>
    <w:rsid w:val="00F51896"/>
    <w:rsid w:val="00F63507"/>
    <w:rsid w:val="00F65472"/>
    <w:rsid w:val="00F65DE4"/>
    <w:rsid w:val="00F66BA0"/>
    <w:rsid w:val="00F737D0"/>
    <w:rsid w:val="00F824CC"/>
    <w:rsid w:val="00F86394"/>
    <w:rsid w:val="00F87912"/>
    <w:rsid w:val="00F87D44"/>
    <w:rsid w:val="00F90118"/>
    <w:rsid w:val="00F90246"/>
    <w:rsid w:val="00F918BE"/>
    <w:rsid w:val="00F937D7"/>
    <w:rsid w:val="00F950BE"/>
    <w:rsid w:val="00FA5BBF"/>
    <w:rsid w:val="00FB3EA7"/>
    <w:rsid w:val="00FB4A65"/>
    <w:rsid w:val="00FB6A24"/>
    <w:rsid w:val="00FC2ADB"/>
    <w:rsid w:val="00FC586F"/>
    <w:rsid w:val="00FD0BB0"/>
    <w:rsid w:val="00FD1A19"/>
    <w:rsid w:val="00FD537C"/>
    <w:rsid w:val="00FD66DD"/>
    <w:rsid w:val="00FE4ED9"/>
    <w:rsid w:val="00FE4F74"/>
    <w:rsid w:val="00FE6C1D"/>
    <w:rsid w:val="00FF2E58"/>
    <w:rsid w:val="00FF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 weight="1.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73D3A"/>
    <w:pPr>
      <w:keepNext/>
      <w:ind w:left="993"/>
      <w:jc w:val="both"/>
    </w:pPr>
    <w:rPr>
      <w:rFonts w:ascii="Arial" w:hAnsi="Arial"/>
      <w:sz w:val="24"/>
      <w:lang w:val="es-ES_tradnl" w:eastAsia="es-ES"/>
    </w:rPr>
  </w:style>
  <w:style w:type="paragraph" w:styleId="Heading1">
    <w:name w:val="heading 1"/>
    <w:basedOn w:val="Normal"/>
    <w:next w:val="Normal"/>
    <w:qFormat/>
    <w:pPr>
      <w:numPr>
        <w:numId w:val="1"/>
      </w:numPr>
      <w:spacing w:before="240" w:after="60"/>
      <w:outlineLvl w:val="0"/>
    </w:pPr>
    <w:rPr>
      <w:b/>
      <w:kern w:val="28"/>
      <w:u w:val="single"/>
    </w:rPr>
  </w:style>
  <w:style w:type="paragraph" w:styleId="Heading2">
    <w:name w:val="heading 2"/>
    <w:basedOn w:val="Normal"/>
    <w:next w:val="Normal"/>
    <w:qFormat/>
    <w:pPr>
      <w:numPr>
        <w:ilvl w:val="1"/>
        <w:numId w:val="1"/>
      </w:numPr>
      <w:spacing w:before="240" w:after="60"/>
      <w:outlineLvl w:val="1"/>
    </w:pPr>
  </w:style>
  <w:style w:type="paragraph" w:styleId="Heading3">
    <w:name w:val="heading 3"/>
    <w:basedOn w:val="Normal"/>
    <w:next w:val="Normal"/>
    <w:qFormat/>
    <w:pPr>
      <w:numPr>
        <w:ilvl w:val="2"/>
        <w:numId w:val="1"/>
      </w:numPr>
      <w:spacing w:before="240" w:after="60"/>
      <w:outlineLvl w:val="2"/>
    </w:pPr>
  </w:style>
  <w:style w:type="paragraph" w:styleId="Heading4">
    <w:name w:val="heading 4"/>
    <w:basedOn w:val="Normal"/>
    <w:next w:val="Normal"/>
    <w:qFormat/>
    <w:pPr>
      <w:numPr>
        <w:ilvl w:val="3"/>
        <w:numId w:val="1"/>
      </w:numPr>
      <w:spacing w:before="240" w:after="60"/>
      <w:ind w:hanging="852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suppressAutoHyphens/>
      <w:ind w:left="284"/>
    </w:pPr>
  </w:style>
  <w:style w:type="paragraph" w:styleId="Title">
    <w:name w:val="Title"/>
    <w:basedOn w:val="Normal"/>
    <w:qFormat/>
    <w:pPr>
      <w:suppressAutoHyphens/>
      <w:ind w:left="284"/>
      <w:jc w:val="center"/>
    </w:pPr>
    <w:rPr>
      <w:b/>
    </w:rPr>
  </w:style>
  <w:style w:type="paragraph" w:styleId="BodyText2">
    <w:name w:val="Body Text 2"/>
    <w:basedOn w:val="Normal"/>
    <w:pPr>
      <w:keepNext w:val="0"/>
      <w:ind w:left="0"/>
    </w:pPr>
    <w:rPr>
      <w:rFonts w:ascii="Times New Roman" w:hAnsi="Times New Roman"/>
      <w:b/>
      <w:sz w:val="28"/>
      <w:lang w:val="es-AR"/>
    </w:rPr>
  </w:style>
  <w:style w:type="paragraph" w:styleId="BodyTextIndent2">
    <w:name w:val="Body Text Indent 2"/>
    <w:basedOn w:val="Normal"/>
    <w:pPr>
      <w:ind w:left="1843" w:hanging="709"/>
    </w:pPr>
    <w:rPr>
      <w:rFonts w:ascii="Times New Roman" w:hAnsi="Times New Roman"/>
    </w:rPr>
  </w:style>
  <w:style w:type="paragraph" w:styleId="BodyTextIndent3">
    <w:name w:val="Body Text Indent 3"/>
    <w:basedOn w:val="Normal"/>
    <w:pPr>
      <w:ind w:left="1276" w:hanging="567"/>
    </w:pPr>
    <w:rPr>
      <w:rFonts w:ascii="Times New Roman" w:hAnsi="Times New Roman"/>
    </w:rPr>
  </w:style>
  <w:style w:type="paragraph" w:styleId="BodyText">
    <w:name w:val="Body Text"/>
    <w:basedOn w:val="Normal"/>
    <w:pPr>
      <w:keepNext w:val="0"/>
      <w:tabs>
        <w:tab w:val="left" w:pos="-3261"/>
        <w:tab w:val="left" w:pos="-3119"/>
      </w:tabs>
      <w:ind w:left="567"/>
    </w:pPr>
  </w:style>
  <w:style w:type="paragraph" w:styleId="BalloonText">
    <w:name w:val="Balloon Text"/>
    <w:basedOn w:val="Normal"/>
    <w:semiHidden/>
    <w:rsid w:val="00551EDA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551EDA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1D27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  <w:rsid w:val="00CC1D2E"/>
    <w:pPr>
      <w:keepNext w:val="0"/>
      <w:ind w:left="0"/>
      <w:jc w:val="left"/>
    </w:pPr>
    <w:rPr>
      <w:rFonts w:ascii="Courier" w:hAnsi="Courier"/>
      <w:lang w:val="en-US" w:eastAsia="en-US"/>
    </w:rPr>
  </w:style>
  <w:style w:type="character" w:styleId="FootnoteReference">
    <w:name w:val="footnote reference"/>
    <w:semiHidden/>
    <w:rsid w:val="00CC1D2E"/>
    <w:rPr>
      <w:vertAlign w:val="superscript"/>
    </w:rPr>
  </w:style>
  <w:style w:type="paragraph" w:styleId="DocumentMap">
    <w:name w:val="Document Map"/>
    <w:basedOn w:val="Normal"/>
    <w:semiHidden/>
    <w:rsid w:val="00C57FE5"/>
    <w:pPr>
      <w:shd w:val="clear" w:color="auto" w:fill="000080"/>
    </w:pPr>
    <w:rPr>
      <w:rFonts w:ascii="Tahoma" w:hAnsi="Tahoma" w:cs="Tahoma"/>
      <w:sz w:val="20"/>
    </w:rPr>
  </w:style>
  <w:style w:type="paragraph" w:styleId="ListParagraph">
    <w:name w:val="List Paragraph"/>
    <w:basedOn w:val="Normal"/>
    <w:uiPriority w:val="34"/>
    <w:qFormat/>
    <w:rsid w:val="00A4488C"/>
    <w:pPr>
      <w:ind w:left="708"/>
    </w:pPr>
  </w:style>
  <w:style w:type="character" w:customStyle="1" w:styleId="HeaderChar">
    <w:name w:val="Header Char"/>
    <w:link w:val="Header"/>
    <w:rsid w:val="00D73319"/>
    <w:rPr>
      <w:rFonts w:ascii="Arial" w:hAnsi="Arial"/>
      <w:sz w:val="24"/>
      <w:lang w:val="es-ES_tradnl" w:eastAsia="es-ES"/>
    </w:rPr>
  </w:style>
  <w:style w:type="character" w:styleId="Hyperlink">
    <w:name w:val="Hyperlink"/>
    <w:basedOn w:val="DefaultParagraphFont"/>
    <w:uiPriority w:val="99"/>
    <w:unhideWhenUsed/>
    <w:rsid w:val="002A122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2A1224"/>
    <w:rPr>
      <w:color w:val="800080"/>
      <w:u w:val="single"/>
    </w:rPr>
  </w:style>
  <w:style w:type="paragraph" w:customStyle="1" w:styleId="xl65">
    <w:name w:val="xl65"/>
    <w:basedOn w:val="Normal"/>
    <w:rsid w:val="002A1224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ind w:left="0"/>
      <w:jc w:val="center"/>
      <w:textAlignment w:val="center"/>
    </w:pPr>
    <w:rPr>
      <w:rFonts w:cs="Arial"/>
      <w:b/>
      <w:bCs/>
      <w:sz w:val="12"/>
      <w:szCs w:val="12"/>
      <w:lang w:val="es-BO" w:eastAsia="es-BO"/>
    </w:rPr>
  </w:style>
  <w:style w:type="paragraph" w:customStyle="1" w:styleId="xl66">
    <w:name w:val="xl66"/>
    <w:basedOn w:val="Normal"/>
    <w:rsid w:val="002A1224"/>
    <w:pPr>
      <w:keepNext w:val="0"/>
      <w:pBdr>
        <w:top w:val="single" w:sz="4" w:space="0" w:color="auto"/>
        <w:left w:val="single" w:sz="4" w:space="0" w:color="auto"/>
      </w:pBdr>
      <w:shd w:val="clear" w:color="000000" w:fill="95B3D7"/>
      <w:spacing w:before="100" w:beforeAutospacing="1" w:after="100" w:afterAutospacing="1"/>
      <w:ind w:left="0"/>
      <w:jc w:val="center"/>
      <w:textAlignment w:val="center"/>
    </w:pPr>
    <w:rPr>
      <w:rFonts w:cs="Arial"/>
      <w:b/>
      <w:bCs/>
      <w:sz w:val="12"/>
      <w:szCs w:val="12"/>
      <w:lang w:val="es-BO" w:eastAsia="es-BO"/>
    </w:rPr>
  </w:style>
  <w:style w:type="paragraph" w:customStyle="1" w:styleId="xl67">
    <w:name w:val="xl67"/>
    <w:basedOn w:val="Normal"/>
    <w:rsid w:val="002A1224"/>
    <w:pPr>
      <w:keepNext w:val="0"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ind w:left="0"/>
      <w:jc w:val="center"/>
      <w:textAlignment w:val="center"/>
    </w:pPr>
    <w:rPr>
      <w:rFonts w:cs="Arial"/>
      <w:b/>
      <w:bCs/>
      <w:sz w:val="12"/>
      <w:szCs w:val="12"/>
      <w:lang w:val="es-BO" w:eastAsia="es-BO"/>
    </w:rPr>
  </w:style>
  <w:style w:type="paragraph" w:customStyle="1" w:styleId="xl68">
    <w:name w:val="xl68"/>
    <w:basedOn w:val="Normal"/>
    <w:rsid w:val="002A1224"/>
    <w:pPr>
      <w:keepNext w:val="0"/>
      <w:pBdr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ind w:left="0"/>
      <w:jc w:val="center"/>
      <w:textAlignment w:val="center"/>
    </w:pPr>
    <w:rPr>
      <w:rFonts w:cs="Arial"/>
      <w:b/>
      <w:bCs/>
      <w:sz w:val="12"/>
      <w:szCs w:val="12"/>
      <w:lang w:val="es-BO" w:eastAsia="es-BO"/>
    </w:rPr>
  </w:style>
  <w:style w:type="paragraph" w:customStyle="1" w:styleId="xl69">
    <w:name w:val="xl69"/>
    <w:basedOn w:val="Normal"/>
    <w:rsid w:val="002A1224"/>
    <w:pPr>
      <w:keepNext w:val="0"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ind w:left="0"/>
      <w:jc w:val="center"/>
      <w:textAlignment w:val="center"/>
    </w:pPr>
    <w:rPr>
      <w:rFonts w:cs="Arial"/>
      <w:b/>
      <w:bCs/>
      <w:sz w:val="12"/>
      <w:szCs w:val="12"/>
      <w:lang w:val="es-BO" w:eastAsia="es-BO"/>
    </w:rPr>
  </w:style>
  <w:style w:type="paragraph" w:customStyle="1" w:styleId="xl70">
    <w:name w:val="xl70"/>
    <w:basedOn w:val="Normal"/>
    <w:rsid w:val="002A1224"/>
    <w:pPr>
      <w:keepNext w:val="0"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/>
      <w:jc w:val="center"/>
      <w:textAlignment w:val="center"/>
    </w:pPr>
    <w:rPr>
      <w:rFonts w:cs="Arial"/>
      <w:sz w:val="12"/>
      <w:szCs w:val="12"/>
      <w:lang w:val="es-BO" w:eastAsia="es-BO"/>
    </w:rPr>
  </w:style>
  <w:style w:type="paragraph" w:customStyle="1" w:styleId="xl71">
    <w:name w:val="xl71"/>
    <w:basedOn w:val="Normal"/>
    <w:rsid w:val="002A1224"/>
    <w:pPr>
      <w:keepNext w:val="0"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/>
      <w:jc w:val="center"/>
      <w:textAlignment w:val="center"/>
    </w:pPr>
    <w:rPr>
      <w:rFonts w:cs="Arial"/>
      <w:color w:val="0000FF"/>
      <w:sz w:val="12"/>
      <w:szCs w:val="12"/>
      <w:lang w:val="es-BO" w:eastAsia="es-BO"/>
    </w:rPr>
  </w:style>
  <w:style w:type="paragraph" w:customStyle="1" w:styleId="xl72">
    <w:name w:val="xl72"/>
    <w:basedOn w:val="Normal"/>
    <w:rsid w:val="002A1224"/>
    <w:pPr>
      <w:keepNext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left="0"/>
      <w:jc w:val="left"/>
      <w:textAlignment w:val="center"/>
    </w:pPr>
    <w:rPr>
      <w:rFonts w:cs="Arial"/>
      <w:sz w:val="12"/>
      <w:szCs w:val="12"/>
      <w:lang w:val="es-BO" w:eastAsia="es-BO"/>
    </w:rPr>
  </w:style>
  <w:style w:type="paragraph" w:customStyle="1" w:styleId="xl73">
    <w:name w:val="xl73"/>
    <w:basedOn w:val="Normal"/>
    <w:rsid w:val="002A1224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/>
      <w:jc w:val="center"/>
      <w:textAlignment w:val="center"/>
    </w:pPr>
    <w:rPr>
      <w:rFonts w:cs="Arial"/>
      <w:sz w:val="12"/>
      <w:szCs w:val="12"/>
      <w:lang w:val="es-BO" w:eastAsia="es-BO"/>
    </w:rPr>
  </w:style>
  <w:style w:type="paragraph" w:customStyle="1" w:styleId="xl74">
    <w:name w:val="xl74"/>
    <w:basedOn w:val="Normal"/>
    <w:rsid w:val="002A1224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/>
      <w:jc w:val="center"/>
      <w:textAlignment w:val="center"/>
    </w:pPr>
    <w:rPr>
      <w:rFonts w:cs="Arial"/>
      <w:color w:val="0000FF"/>
      <w:sz w:val="12"/>
      <w:szCs w:val="12"/>
      <w:lang w:val="es-BO" w:eastAsia="es-BO"/>
    </w:rPr>
  </w:style>
  <w:style w:type="paragraph" w:customStyle="1" w:styleId="xl75">
    <w:name w:val="xl75"/>
    <w:basedOn w:val="Normal"/>
    <w:rsid w:val="002A1224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/>
      <w:jc w:val="center"/>
      <w:textAlignment w:val="center"/>
    </w:pPr>
    <w:rPr>
      <w:rFonts w:cs="Arial"/>
      <w:sz w:val="12"/>
      <w:szCs w:val="12"/>
      <w:lang w:val="es-BO" w:eastAsia="es-B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73D3A"/>
    <w:pPr>
      <w:keepNext/>
      <w:ind w:left="993"/>
      <w:jc w:val="both"/>
    </w:pPr>
    <w:rPr>
      <w:rFonts w:ascii="Arial" w:hAnsi="Arial"/>
      <w:sz w:val="24"/>
      <w:lang w:val="es-ES_tradnl" w:eastAsia="es-ES"/>
    </w:rPr>
  </w:style>
  <w:style w:type="paragraph" w:styleId="Heading1">
    <w:name w:val="heading 1"/>
    <w:basedOn w:val="Normal"/>
    <w:next w:val="Normal"/>
    <w:qFormat/>
    <w:pPr>
      <w:numPr>
        <w:numId w:val="1"/>
      </w:numPr>
      <w:spacing w:before="240" w:after="60"/>
      <w:outlineLvl w:val="0"/>
    </w:pPr>
    <w:rPr>
      <w:b/>
      <w:kern w:val="28"/>
      <w:u w:val="single"/>
    </w:rPr>
  </w:style>
  <w:style w:type="paragraph" w:styleId="Heading2">
    <w:name w:val="heading 2"/>
    <w:basedOn w:val="Normal"/>
    <w:next w:val="Normal"/>
    <w:qFormat/>
    <w:pPr>
      <w:numPr>
        <w:ilvl w:val="1"/>
        <w:numId w:val="1"/>
      </w:numPr>
      <w:spacing w:before="240" w:after="60"/>
      <w:outlineLvl w:val="1"/>
    </w:pPr>
  </w:style>
  <w:style w:type="paragraph" w:styleId="Heading3">
    <w:name w:val="heading 3"/>
    <w:basedOn w:val="Normal"/>
    <w:next w:val="Normal"/>
    <w:qFormat/>
    <w:pPr>
      <w:numPr>
        <w:ilvl w:val="2"/>
        <w:numId w:val="1"/>
      </w:numPr>
      <w:spacing w:before="240" w:after="60"/>
      <w:outlineLvl w:val="2"/>
    </w:pPr>
  </w:style>
  <w:style w:type="paragraph" w:styleId="Heading4">
    <w:name w:val="heading 4"/>
    <w:basedOn w:val="Normal"/>
    <w:next w:val="Normal"/>
    <w:qFormat/>
    <w:pPr>
      <w:numPr>
        <w:ilvl w:val="3"/>
        <w:numId w:val="1"/>
      </w:numPr>
      <w:spacing w:before="240" w:after="60"/>
      <w:ind w:hanging="852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suppressAutoHyphens/>
      <w:ind w:left="284"/>
    </w:pPr>
  </w:style>
  <w:style w:type="paragraph" w:styleId="Title">
    <w:name w:val="Title"/>
    <w:basedOn w:val="Normal"/>
    <w:qFormat/>
    <w:pPr>
      <w:suppressAutoHyphens/>
      <w:ind w:left="284"/>
      <w:jc w:val="center"/>
    </w:pPr>
    <w:rPr>
      <w:b/>
    </w:rPr>
  </w:style>
  <w:style w:type="paragraph" w:styleId="BodyText2">
    <w:name w:val="Body Text 2"/>
    <w:basedOn w:val="Normal"/>
    <w:pPr>
      <w:keepNext w:val="0"/>
      <w:ind w:left="0"/>
    </w:pPr>
    <w:rPr>
      <w:rFonts w:ascii="Times New Roman" w:hAnsi="Times New Roman"/>
      <w:b/>
      <w:sz w:val="28"/>
      <w:lang w:val="es-AR"/>
    </w:rPr>
  </w:style>
  <w:style w:type="paragraph" w:styleId="BodyTextIndent2">
    <w:name w:val="Body Text Indent 2"/>
    <w:basedOn w:val="Normal"/>
    <w:pPr>
      <w:ind w:left="1843" w:hanging="709"/>
    </w:pPr>
    <w:rPr>
      <w:rFonts w:ascii="Times New Roman" w:hAnsi="Times New Roman"/>
    </w:rPr>
  </w:style>
  <w:style w:type="paragraph" w:styleId="BodyTextIndent3">
    <w:name w:val="Body Text Indent 3"/>
    <w:basedOn w:val="Normal"/>
    <w:pPr>
      <w:ind w:left="1276" w:hanging="567"/>
    </w:pPr>
    <w:rPr>
      <w:rFonts w:ascii="Times New Roman" w:hAnsi="Times New Roman"/>
    </w:rPr>
  </w:style>
  <w:style w:type="paragraph" w:styleId="BodyText">
    <w:name w:val="Body Text"/>
    <w:basedOn w:val="Normal"/>
    <w:pPr>
      <w:keepNext w:val="0"/>
      <w:tabs>
        <w:tab w:val="left" w:pos="-3261"/>
        <w:tab w:val="left" w:pos="-3119"/>
      </w:tabs>
      <w:ind w:left="567"/>
    </w:pPr>
  </w:style>
  <w:style w:type="paragraph" w:styleId="BalloonText">
    <w:name w:val="Balloon Text"/>
    <w:basedOn w:val="Normal"/>
    <w:semiHidden/>
    <w:rsid w:val="00551EDA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551EDA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1D27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  <w:rsid w:val="00CC1D2E"/>
    <w:pPr>
      <w:keepNext w:val="0"/>
      <w:ind w:left="0"/>
      <w:jc w:val="left"/>
    </w:pPr>
    <w:rPr>
      <w:rFonts w:ascii="Courier" w:hAnsi="Courier"/>
      <w:lang w:val="en-US" w:eastAsia="en-US"/>
    </w:rPr>
  </w:style>
  <w:style w:type="character" w:styleId="FootnoteReference">
    <w:name w:val="footnote reference"/>
    <w:semiHidden/>
    <w:rsid w:val="00CC1D2E"/>
    <w:rPr>
      <w:vertAlign w:val="superscript"/>
    </w:rPr>
  </w:style>
  <w:style w:type="paragraph" w:styleId="DocumentMap">
    <w:name w:val="Document Map"/>
    <w:basedOn w:val="Normal"/>
    <w:semiHidden/>
    <w:rsid w:val="00C57FE5"/>
    <w:pPr>
      <w:shd w:val="clear" w:color="auto" w:fill="000080"/>
    </w:pPr>
    <w:rPr>
      <w:rFonts w:ascii="Tahoma" w:hAnsi="Tahoma" w:cs="Tahoma"/>
      <w:sz w:val="20"/>
    </w:rPr>
  </w:style>
  <w:style w:type="paragraph" w:styleId="ListParagraph">
    <w:name w:val="List Paragraph"/>
    <w:basedOn w:val="Normal"/>
    <w:uiPriority w:val="34"/>
    <w:qFormat/>
    <w:rsid w:val="00A4488C"/>
    <w:pPr>
      <w:ind w:left="708"/>
    </w:pPr>
  </w:style>
  <w:style w:type="character" w:customStyle="1" w:styleId="HeaderChar">
    <w:name w:val="Header Char"/>
    <w:link w:val="Header"/>
    <w:rsid w:val="00D73319"/>
    <w:rPr>
      <w:rFonts w:ascii="Arial" w:hAnsi="Arial"/>
      <w:sz w:val="24"/>
      <w:lang w:val="es-ES_tradnl" w:eastAsia="es-ES"/>
    </w:rPr>
  </w:style>
  <w:style w:type="character" w:styleId="Hyperlink">
    <w:name w:val="Hyperlink"/>
    <w:basedOn w:val="DefaultParagraphFont"/>
    <w:uiPriority w:val="99"/>
    <w:unhideWhenUsed/>
    <w:rsid w:val="002A122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2A1224"/>
    <w:rPr>
      <w:color w:val="800080"/>
      <w:u w:val="single"/>
    </w:rPr>
  </w:style>
  <w:style w:type="paragraph" w:customStyle="1" w:styleId="xl65">
    <w:name w:val="xl65"/>
    <w:basedOn w:val="Normal"/>
    <w:rsid w:val="002A1224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ind w:left="0"/>
      <w:jc w:val="center"/>
      <w:textAlignment w:val="center"/>
    </w:pPr>
    <w:rPr>
      <w:rFonts w:cs="Arial"/>
      <w:b/>
      <w:bCs/>
      <w:sz w:val="12"/>
      <w:szCs w:val="12"/>
      <w:lang w:val="es-BO" w:eastAsia="es-BO"/>
    </w:rPr>
  </w:style>
  <w:style w:type="paragraph" w:customStyle="1" w:styleId="xl66">
    <w:name w:val="xl66"/>
    <w:basedOn w:val="Normal"/>
    <w:rsid w:val="002A1224"/>
    <w:pPr>
      <w:keepNext w:val="0"/>
      <w:pBdr>
        <w:top w:val="single" w:sz="4" w:space="0" w:color="auto"/>
        <w:left w:val="single" w:sz="4" w:space="0" w:color="auto"/>
      </w:pBdr>
      <w:shd w:val="clear" w:color="000000" w:fill="95B3D7"/>
      <w:spacing w:before="100" w:beforeAutospacing="1" w:after="100" w:afterAutospacing="1"/>
      <w:ind w:left="0"/>
      <w:jc w:val="center"/>
      <w:textAlignment w:val="center"/>
    </w:pPr>
    <w:rPr>
      <w:rFonts w:cs="Arial"/>
      <w:b/>
      <w:bCs/>
      <w:sz w:val="12"/>
      <w:szCs w:val="12"/>
      <w:lang w:val="es-BO" w:eastAsia="es-BO"/>
    </w:rPr>
  </w:style>
  <w:style w:type="paragraph" w:customStyle="1" w:styleId="xl67">
    <w:name w:val="xl67"/>
    <w:basedOn w:val="Normal"/>
    <w:rsid w:val="002A1224"/>
    <w:pPr>
      <w:keepNext w:val="0"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ind w:left="0"/>
      <w:jc w:val="center"/>
      <w:textAlignment w:val="center"/>
    </w:pPr>
    <w:rPr>
      <w:rFonts w:cs="Arial"/>
      <w:b/>
      <w:bCs/>
      <w:sz w:val="12"/>
      <w:szCs w:val="12"/>
      <w:lang w:val="es-BO" w:eastAsia="es-BO"/>
    </w:rPr>
  </w:style>
  <w:style w:type="paragraph" w:customStyle="1" w:styleId="xl68">
    <w:name w:val="xl68"/>
    <w:basedOn w:val="Normal"/>
    <w:rsid w:val="002A1224"/>
    <w:pPr>
      <w:keepNext w:val="0"/>
      <w:pBdr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ind w:left="0"/>
      <w:jc w:val="center"/>
      <w:textAlignment w:val="center"/>
    </w:pPr>
    <w:rPr>
      <w:rFonts w:cs="Arial"/>
      <w:b/>
      <w:bCs/>
      <w:sz w:val="12"/>
      <w:szCs w:val="12"/>
      <w:lang w:val="es-BO" w:eastAsia="es-BO"/>
    </w:rPr>
  </w:style>
  <w:style w:type="paragraph" w:customStyle="1" w:styleId="xl69">
    <w:name w:val="xl69"/>
    <w:basedOn w:val="Normal"/>
    <w:rsid w:val="002A1224"/>
    <w:pPr>
      <w:keepNext w:val="0"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ind w:left="0"/>
      <w:jc w:val="center"/>
      <w:textAlignment w:val="center"/>
    </w:pPr>
    <w:rPr>
      <w:rFonts w:cs="Arial"/>
      <w:b/>
      <w:bCs/>
      <w:sz w:val="12"/>
      <w:szCs w:val="12"/>
      <w:lang w:val="es-BO" w:eastAsia="es-BO"/>
    </w:rPr>
  </w:style>
  <w:style w:type="paragraph" w:customStyle="1" w:styleId="xl70">
    <w:name w:val="xl70"/>
    <w:basedOn w:val="Normal"/>
    <w:rsid w:val="002A1224"/>
    <w:pPr>
      <w:keepNext w:val="0"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/>
      <w:jc w:val="center"/>
      <w:textAlignment w:val="center"/>
    </w:pPr>
    <w:rPr>
      <w:rFonts w:cs="Arial"/>
      <w:sz w:val="12"/>
      <w:szCs w:val="12"/>
      <w:lang w:val="es-BO" w:eastAsia="es-BO"/>
    </w:rPr>
  </w:style>
  <w:style w:type="paragraph" w:customStyle="1" w:styleId="xl71">
    <w:name w:val="xl71"/>
    <w:basedOn w:val="Normal"/>
    <w:rsid w:val="002A1224"/>
    <w:pPr>
      <w:keepNext w:val="0"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/>
      <w:jc w:val="center"/>
      <w:textAlignment w:val="center"/>
    </w:pPr>
    <w:rPr>
      <w:rFonts w:cs="Arial"/>
      <w:color w:val="0000FF"/>
      <w:sz w:val="12"/>
      <w:szCs w:val="12"/>
      <w:lang w:val="es-BO" w:eastAsia="es-BO"/>
    </w:rPr>
  </w:style>
  <w:style w:type="paragraph" w:customStyle="1" w:styleId="xl72">
    <w:name w:val="xl72"/>
    <w:basedOn w:val="Normal"/>
    <w:rsid w:val="002A1224"/>
    <w:pPr>
      <w:keepNext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left="0"/>
      <w:jc w:val="left"/>
      <w:textAlignment w:val="center"/>
    </w:pPr>
    <w:rPr>
      <w:rFonts w:cs="Arial"/>
      <w:sz w:val="12"/>
      <w:szCs w:val="12"/>
      <w:lang w:val="es-BO" w:eastAsia="es-BO"/>
    </w:rPr>
  </w:style>
  <w:style w:type="paragraph" w:customStyle="1" w:styleId="xl73">
    <w:name w:val="xl73"/>
    <w:basedOn w:val="Normal"/>
    <w:rsid w:val="002A1224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/>
      <w:jc w:val="center"/>
      <w:textAlignment w:val="center"/>
    </w:pPr>
    <w:rPr>
      <w:rFonts w:cs="Arial"/>
      <w:sz w:val="12"/>
      <w:szCs w:val="12"/>
      <w:lang w:val="es-BO" w:eastAsia="es-BO"/>
    </w:rPr>
  </w:style>
  <w:style w:type="paragraph" w:customStyle="1" w:styleId="xl74">
    <w:name w:val="xl74"/>
    <w:basedOn w:val="Normal"/>
    <w:rsid w:val="002A1224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/>
      <w:jc w:val="center"/>
      <w:textAlignment w:val="center"/>
    </w:pPr>
    <w:rPr>
      <w:rFonts w:cs="Arial"/>
      <w:color w:val="0000FF"/>
      <w:sz w:val="12"/>
      <w:szCs w:val="12"/>
      <w:lang w:val="es-BO" w:eastAsia="es-BO"/>
    </w:rPr>
  </w:style>
  <w:style w:type="paragraph" w:customStyle="1" w:styleId="xl75">
    <w:name w:val="xl75"/>
    <w:basedOn w:val="Normal"/>
    <w:rsid w:val="002A1224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/>
      <w:jc w:val="center"/>
      <w:textAlignment w:val="center"/>
    </w:pPr>
    <w:rPr>
      <w:rFonts w:cs="Arial"/>
      <w:sz w:val="12"/>
      <w:szCs w:val="12"/>
      <w:lang w:val="es-BO"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6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C678F-D519-46F5-81A0-F6838D8BE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8</Pages>
  <Words>3608</Words>
  <Characters>21651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IDENTIFICACIÓN DE REQUERIMIENTOS AMBIENTALES</vt:lpstr>
      <vt:lpstr>IDENTIFICACIÓN DE REQUERIMIENTOS AMBIENTALES</vt:lpstr>
    </vt:vector>
  </TitlesOfParts>
  <Company>Dames &amp; Moore Group</Company>
  <LinksUpToDate>false</LinksUpToDate>
  <CharactersWithSpaces>25209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IDENTIFICACIÓN DE REQUERIMIENTOS AMBIENTALES</dc:title>
  <dc:subject/>
  <dc:creator>USUARIO</dc:creator>
  <cp:keywords/>
  <cp:lastModifiedBy>Arteaga, Ariel</cp:lastModifiedBy>
  <cp:revision>17</cp:revision>
  <cp:lastPrinted>2011-01-05T20:25:00Z</cp:lastPrinted>
  <dcterms:created xsi:type="dcterms:W3CDTF">2013-02-05T20:08:00Z</dcterms:created>
  <dcterms:modified xsi:type="dcterms:W3CDTF">2014-03-10T19:39:00Z</dcterms:modified>
</cp:coreProperties>
</file>